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96271" w14:textId="68BC8F09" w:rsidR="00DB6D3A" w:rsidRPr="00672E72" w:rsidRDefault="00FA23D5" w:rsidP="00FA23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E36C0A"/>
          <w:sz w:val="56"/>
          <w:szCs w:val="56"/>
        </w:rPr>
      </w:pPr>
      <w:r w:rsidRPr="00082FB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13641E99" wp14:editId="13453660">
            <wp:simplePos x="0" y="0"/>
            <wp:positionH relativeFrom="column">
              <wp:posOffset>4874260</wp:posOffset>
            </wp:positionH>
            <wp:positionV relativeFrom="paragraph">
              <wp:posOffset>615315</wp:posOffset>
            </wp:positionV>
            <wp:extent cx="1720850" cy="2773680"/>
            <wp:effectExtent l="0" t="0" r="0" b="7620"/>
            <wp:wrapSquare wrapText="bothSides"/>
            <wp:docPr id="2" name="Obraz 2" descr="DOB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B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D3A" w:rsidRPr="00672E72">
        <w:rPr>
          <w:rFonts w:ascii="Cambria" w:hAnsi="Cambria" w:cs="Cambria"/>
          <w:b/>
          <w:bCs/>
          <w:color w:val="E36C0A"/>
          <w:sz w:val="56"/>
          <w:szCs w:val="56"/>
        </w:rPr>
        <w:t>REGULAMIN</w:t>
      </w:r>
      <w:r>
        <w:rPr>
          <w:rFonts w:ascii="Cambria" w:hAnsi="Cambria" w:cs="Cambria"/>
          <w:b/>
          <w:bCs/>
          <w:color w:val="E36C0A"/>
          <w:sz w:val="56"/>
          <w:szCs w:val="56"/>
        </w:rPr>
        <w:t xml:space="preserve"> </w:t>
      </w:r>
      <w:r w:rsidR="00DB6D3A" w:rsidRPr="00672E72">
        <w:rPr>
          <w:rFonts w:ascii="Cambria" w:hAnsi="Cambria" w:cs="Cambria"/>
          <w:b/>
          <w:bCs/>
          <w:color w:val="E36C0A"/>
          <w:sz w:val="56"/>
          <w:szCs w:val="56"/>
        </w:rPr>
        <w:t xml:space="preserve"> JARMARKU</w:t>
      </w:r>
    </w:p>
    <w:p w14:paraId="34624F42" w14:textId="69F7E5B5" w:rsidR="00DB6D3A" w:rsidRPr="00082FB4" w:rsidRDefault="00DB6D3A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„ŁOBESKA BABA WIELKANOCNA”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NIEDZIELA PALMOWA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kwietnia 2023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r.)</w:t>
      </w:r>
    </w:p>
    <w:p w14:paraId="3A877862" w14:textId="6E21C458" w:rsidR="00DB6D3A" w:rsidRPr="00F23CFE" w:rsidRDefault="00E4206A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32"/>
          <w:szCs w:val="32"/>
        </w:rPr>
      </w:pPr>
      <w:r>
        <w:rPr>
          <w:rFonts w:ascii="Cambria" w:hAnsi="Cambria" w:cs="Cambria"/>
          <w:b/>
          <w:bCs/>
          <w:color w:val="E36C0A"/>
          <w:sz w:val="32"/>
          <w:szCs w:val="32"/>
        </w:rPr>
        <w:t>NIEDZIELA PALMOWA</w:t>
      </w:r>
    </w:p>
    <w:p w14:paraId="7A222688" w14:textId="77777777" w:rsidR="00DB6D3A" w:rsidRPr="009B12E7" w:rsidRDefault="00DB6D3A" w:rsidP="00F23CF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 w:val="26"/>
          <w:szCs w:val="26"/>
        </w:rPr>
      </w:pPr>
      <w:r w:rsidRPr="0057008C">
        <w:rPr>
          <w:rFonts w:ascii="Cambria" w:hAnsi="Cambria" w:cs="Cambria"/>
          <w:b/>
          <w:bCs/>
          <w:color w:val="E36C0A"/>
          <w:sz w:val="26"/>
          <w:szCs w:val="26"/>
        </w:rPr>
        <w:t>Hala Sportowo – Widowiskowa w Łobz</w:t>
      </w:r>
      <w:r w:rsidRPr="0057008C">
        <w:rPr>
          <w:rFonts w:ascii="Cambria" w:hAnsi="Cambria" w:cs="Cambria"/>
          <w:b/>
          <w:bCs/>
          <w:color w:val="E36C0A"/>
          <w:sz w:val="24"/>
          <w:szCs w:val="24"/>
        </w:rPr>
        <w:t>ie</w:t>
      </w:r>
    </w:p>
    <w:p w14:paraId="0B2D34EF" w14:textId="77777777" w:rsidR="00DB6D3A" w:rsidRPr="00E01A67" w:rsidRDefault="00DB6D3A" w:rsidP="00E01A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545C4F" w14:textId="77777777" w:rsidR="00DB6D3A" w:rsidRPr="00E4206A" w:rsidRDefault="00DB6D3A" w:rsidP="007D0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 xml:space="preserve">TERMIN I GODZINY OTWARCIA IMPREZY. </w:t>
      </w:r>
    </w:p>
    <w:p w14:paraId="1F663857" w14:textId="77777777" w:rsidR="007F5FDA" w:rsidRPr="00E4206A" w:rsidRDefault="00DB6D3A" w:rsidP="007F5FD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Dla zwiedzających </w:t>
      </w:r>
      <w:r w:rsidRPr="00E4206A">
        <w:rPr>
          <w:rFonts w:ascii="Cambria" w:hAnsi="Cambria" w:cs="Cambria"/>
          <w:szCs w:val="24"/>
        </w:rPr>
        <w:t xml:space="preserve">czas otwarcia imprezy (wraz z całym programem artystycznym): </w:t>
      </w:r>
    </w:p>
    <w:p w14:paraId="2D144CAA" w14:textId="66CBA51A" w:rsidR="00DB6D3A" w:rsidRPr="00E4206A" w:rsidRDefault="007F5FDA" w:rsidP="007F5F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mbria" w:hAnsi="Cambria" w:cs="Cambria"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264BF7">
        <w:rPr>
          <w:rFonts w:ascii="Cambria" w:hAnsi="Cambria" w:cs="Cambria"/>
          <w:b/>
          <w:bCs/>
          <w:szCs w:val="24"/>
        </w:rPr>
        <w:t>1</w:t>
      </w:r>
      <w:r w:rsidR="006305C9">
        <w:rPr>
          <w:rFonts w:ascii="Cambria" w:hAnsi="Cambria" w:cs="Cambria"/>
          <w:b/>
          <w:bCs/>
          <w:szCs w:val="24"/>
        </w:rPr>
        <w:t>0</w:t>
      </w:r>
      <w:r w:rsidR="00DB6D3A" w:rsidRPr="00E4206A">
        <w:rPr>
          <w:rFonts w:ascii="Cambria" w:hAnsi="Cambria" w:cs="Cambria"/>
          <w:b/>
          <w:bCs/>
          <w:szCs w:val="24"/>
        </w:rPr>
        <w:t>:</w:t>
      </w:r>
      <w:r w:rsidR="006305C9">
        <w:rPr>
          <w:rFonts w:ascii="Cambria" w:hAnsi="Cambria" w:cs="Cambria"/>
          <w:b/>
          <w:bCs/>
          <w:szCs w:val="24"/>
        </w:rPr>
        <w:t>3</w:t>
      </w:r>
      <w:r w:rsidR="00DB6D3A" w:rsidRPr="00E4206A">
        <w:rPr>
          <w:rFonts w:ascii="Cambria" w:hAnsi="Cambria" w:cs="Cambria"/>
          <w:b/>
          <w:bCs/>
          <w:szCs w:val="24"/>
        </w:rPr>
        <w:t>0 – 1</w:t>
      </w:r>
      <w:r w:rsidR="006305C9">
        <w:rPr>
          <w:rFonts w:ascii="Cambria" w:hAnsi="Cambria" w:cs="Cambria"/>
          <w:b/>
          <w:bCs/>
          <w:szCs w:val="24"/>
        </w:rPr>
        <w:t>8</w:t>
      </w:r>
      <w:r w:rsidR="00DB6D3A" w:rsidRPr="00E4206A">
        <w:rPr>
          <w:rFonts w:ascii="Cambria" w:hAnsi="Cambria" w:cs="Cambria"/>
          <w:b/>
          <w:bCs/>
          <w:szCs w:val="24"/>
        </w:rPr>
        <w:t>:00.</w:t>
      </w:r>
      <w:r w:rsidR="00DB6D3A" w:rsidRPr="00E4206A">
        <w:rPr>
          <w:rFonts w:ascii="Cambria" w:hAnsi="Cambria" w:cs="Cambria"/>
          <w:szCs w:val="24"/>
        </w:rPr>
        <w:t xml:space="preserve"> </w:t>
      </w:r>
    </w:p>
    <w:p w14:paraId="7ECDD585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1.2 Wystawca jest zobligowany </w:t>
      </w:r>
      <w:r w:rsidRPr="00E4206A">
        <w:rPr>
          <w:rFonts w:ascii="Cambria" w:hAnsi="Cambria" w:cs="Cambria"/>
          <w:szCs w:val="24"/>
        </w:rPr>
        <w:t xml:space="preserve">do przebywania lub pozostawienia osoby odpowiedzialnej na stoisku. Organizator nie ponosi odpowiedzialności za eksponaty pozostawione na stoisku. </w:t>
      </w:r>
    </w:p>
    <w:p w14:paraId="39853F43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47D8AF34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2. OKRESY MONTAŻU I DEMONTAŻU STOISKA.</w:t>
      </w:r>
    </w:p>
    <w:p w14:paraId="736388FA" w14:textId="0BC4B19E" w:rsidR="00DB6D3A" w:rsidRPr="00E4206A" w:rsidRDefault="00E4206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DB6D3A" w:rsidRPr="00E4206A">
        <w:rPr>
          <w:rFonts w:ascii="Cambria" w:hAnsi="Cambria" w:cs="Cambria"/>
          <w:b/>
          <w:bCs/>
          <w:szCs w:val="24"/>
        </w:rPr>
        <w:t>Montaż:</w:t>
      </w:r>
      <w:r w:rsidR="006305C9">
        <w:rPr>
          <w:rFonts w:ascii="Cambria" w:hAnsi="Cambria" w:cs="Cambria"/>
          <w:b/>
          <w:bCs/>
          <w:szCs w:val="24"/>
        </w:rPr>
        <w:t xml:space="preserve"> </w:t>
      </w:r>
      <w:r w:rsidR="006305C9">
        <w:rPr>
          <w:rFonts w:ascii="Cambria" w:hAnsi="Cambria" w:cs="Cambria"/>
          <w:szCs w:val="24"/>
        </w:rPr>
        <w:t>6</w:t>
      </w:r>
      <w:r w:rsidR="00DB6D3A" w:rsidRPr="00E4206A">
        <w:rPr>
          <w:rFonts w:ascii="Cambria" w:hAnsi="Cambria" w:cs="Cambria"/>
          <w:szCs w:val="24"/>
        </w:rPr>
        <w:t>:00 – 10.00 ;</w:t>
      </w:r>
      <w:r w:rsidR="00DB6D3A" w:rsidRPr="00E4206A">
        <w:rPr>
          <w:rFonts w:ascii="Cambria" w:hAnsi="Cambria" w:cs="Cambria"/>
          <w:b/>
          <w:bCs/>
          <w:szCs w:val="24"/>
        </w:rPr>
        <w:t xml:space="preserve">Demontaż: </w:t>
      </w:r>
      <w:r w:rsidR="00DB6D3A" w:rsidRPr="00E4206A">
        <w:rPr>
          <w:rFonts w:ascii="Cambria" w:hAnsi="Cambria" w:cs="Cambria"/>
          <w:szCs w:val="24"/>
        </w:rPr>
        <w:t>od 17:</w:t>
      </w:r>
      <w:r w:rsidR="006305C9">
        <w:rPr>
          <w:rFonts w:ascii="Cambria" w:hAnsi="Cambria" w:cs="Cambria"/>
          <w:szCs w:val="24"/>
        </w:rPr>
        <w:t>0</w:t>
      </w:r>
      <w:r w:rsidR="00DB6D3A" w:rsidRPr="00E4206A">
        <w:rPr>
          <w:rFonts w:ascii="Cambria" w:hAnsi="Cambria" w:cs="Cambria"/>
          <w:szCs w:val="24"/>
        </w:rPr>
        <w:t>0</w:t>
      </w:r>
    </w:p>
    <w:p w14:paraId="4C8ACE9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0425372E" w14:textId="77777777" w:rsidR="00DB6D3A" w:rsidRPr="00E4206A" w:rsidRDefault="00DB6D3A" w:rsidP="003304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3. LOKALIZACJA.</w:t>
      </w:r>
      <w:r w:rsidRPr="00E4206A">
        <w:rPr>
          <w:rFonts w:ascii="Cambria" w:hAnsi="Cambria" w:cs="Cambria"/>
          <w:color w:val="E36C0A"/>
          <w:szCs w:val="24"/>
        </w:rPr>
        <w:t xml:space="preserve"> </w:t>
      </w:r>
    </w:p>
    <w:p w14:paraId="22C28088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 xml:space="preserve">Lokalizacja stoiska Wystawcy wynika z kolejności przyjazdu na teren jarmarku, warunków organizacyjno-technicznych oraz zasad bezpieczeństwa. </w:t>
      </w:r>
    </w:p>
    <w:p w14:paraId="1AC9AA50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3.1 Rękodzielnicy i producenci wyrobów tradycyjnych</w:t>
      </w:r>
      <w:r w:rsidRPr="00E4206A">
        <w:rPr>
          <w:rFonts w:ascii="Cambria" w:hAnsi="Cambria" w:cs="Cambria"/>
          <w:szCs w:val="24"/>
        </w:rPr>
        <w:t xml:space="preserve"> - stoiska usytuowane będą na terenie Hali Sportowo – Widowiskowej w Łobzie i w jej otoczeniu. </w:t>
      </w:r>
    </w:p>
    <w:p w14:paraId="45978EC9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a) Maksymalna dług</w:t>
      </w:r>
      <w:r w:rsidR="0071517A" w:rsidRPr="00E4206A">
        <w:rPr>
          <w:rFonts w:ascii="Cambria" w:hAnsi="Cambria" w:cs="Cambria"/>
          <w:b/>
          <w:bCs/>
          <w:szCs w:val="24"/>
        </w:rPr>
        <w:t>ość stoiska 2 metry</w:t>
      </w:r>
      <w:r w:rsidRPr="00E4206A">
        <w:rPr>
          <w:rFonts w:ascii="Cambria" w:hAnsi="Cambria" w:cs="Cambria"/>
          <w:szCs w:val="24"/>
        </w:rPr>
        <w:t xml:space="preserve"> .</w:t>
      </w:r>
    </w:p>
    <w:p w14:paraId="624D990C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 xml:space="preserve">b) </w:t>
      </w:r>
      <w:r w:rsidRPr="00E4206A">
        <w:rPr>
          <w:rFonts w:ascii="Cambria" w:hAnsi="Cambria" w:cs="Cambria"/>
          <w:szCs w:val="24"/>
        </w:rPr>
        <w:t xml:space="preserve">Organizator </w:t>
      </w:r>
      <w:r w:rsidRPr="00E4206A">
        <w:rPr>
          <w:rFonts w:ascii="Cambria" w:hAnsi="Cambria" w:cs="Cambria"/>
          <w:b/>
          <w:bCs/>
          <w:szCs w:val="24"/>
        </w:rPr>
        <w:t>nie zapewnia</w:t>
      </w:r>
      <w:r w:rsidRPr="00E4206A">
        <w:rPr>
          <w:rFonts w:ascii="Cambria" w:hAnsi="Cambria" w:cs="Cambria"/>
          <w:szCs w:val="24"/>
        </w:rPr>
        <w:t xml:space="preserve"> wyposażenia stoisk (tj. stoły, krzesła).</w:t>
      </w:r>
    </w:p>
    <w:p w14:paraId="55F54E01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c)</w:t>
      </w:r>
      <w:r w:rsidRPr="00E4206A">
        <w:rPr>
          <w:rFonts w:ascii="Cambria" w:hAnsi="Cambria" w:cs="Cambria"/>
          <w:szCs w:val="24"/>
        </w:rPr>
        <w:t xml:space="preserve"> Zakaz używania urządzeń elektrycznych na hali w tym czajników elektrycznych.</w:t>
      </w:r>
    </w:p>
    <w:p w14:paraId="3EBE64B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3.2. Organizatorzy zabaw dla dzieci </w:t>
      </w:r>
      <w:r w:rsidRPr="00E4206A">
        <w:rPr>
          <w:rFonts w:ascii="Cambria" w:hAnsi="Cambria" w:cs="Cambria"/>
          <w:szCs w:val="24"/>
        </w:rPr>
        <w:t>-  Hala Sportowo – Widowiskowa</w:t>
      </w:r>
      <w:r w:rsidR="0071517A" w:rsidRPr="00E4206A">
        <w:rPr>
          <w:rFonts w:ascii="Cambria" w:hAnsi="Cambria" w:cs="Cambria"/>
          <w:szCs w:val="24"/>
        </w:rPr>
        <w:t xml:space="preserve"> lub namiot obok hali</w:t>
      </w:r>
      <w:r w:rsidRPr="00E4206A">
        <w:rPr>
          <w:rFonts w:ascii="Cambria" w:hAnsi="Cambria" w:cs="Cambria"/>
          <w:szCs w:val="24"/>
        </w:rPr>
        <w:t>.</w:t>
      </w:r>
    </w:p>
    <w:p w14:paraId="292B817A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3.3.  Stoiska gastronomiczne </w:t>
      </w:r>
      <w:r w:rsidRPr="00E4206A">
        <w:rPr>
          <w:rFonts w:ascii="Cambria" w:hAnsi="Cambria" w:cs="Cambria"/>
          <w:szCs w:val="24"/>
        </w:rPr>
        <w:t>– parking przed Halą Sportowo – Widowiskową.</w:t>
      </w:r>
    </w:p>
    <w:p w14:paraId="0512DE7F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3FEE51F4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4. REJESTRACJA WYSTAWCY.</w:t>
      </w:r>
    </w:p>
    <w:p w14:paraId="34CAD0BD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>W dniu przyjazdu na Jarmark Wystawca zobowiązany jest w pierwszej kolejności zgłosić się do Organizatora celem pobrania kart identyfikacyjnych stoiska i ustalenia miejsca rozstawienia stoiska.</w:t>
      </w:r>
    </w:p>
    <w:p w14:paraId="63B6A6FE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71315149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5. WARUNKI PŁATNOŚCI.</w:t>
      </w:r>
    </w:p>
    <w:p w14:paraId="0C0856C2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5.1.</w:t>
      </w:r>
      <w:r w:rsidRPr="00E4206A">
        <w:rPr>
          <w:rFonts w:ascii="Cambria" w:hAnsi="Cambria" w:cs="Cambria"/>
          <w:szCs w:val="24"/>
        </w:rPr>
        <w:t xml:space="preserve"> Organizator nie pobiera opłat za stoisko. </w:t>
      </w:r>
    </w:p>
    <w:p w14:paraId="36F5000F" w14:textId="0CE148A5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5.2.</w:t>
      </w:r>
      <w:r w:rsidRPr="00E4206A">
        <w:rPr>
          <w:rFonts w:ascii="Cambria" w:hAnsi="Cambria" w:cs="Cambria"/>
          <w:szCs w:val="24"/>
        </w:rPr>
        <w:t xml:space="preserve"> Warunkiem uczestnictwa w jarmarku jest przekazanie fantów na rzecz organizacji konkursów dla dzieci </w:t>
      </w:r>
      <w:r w:rsidR="002D5284">
        <w:rPr>
          <w:rFonts w:ascii="Cambria" w:hAnsi="Cambria" w:cs="Cambria"/>
          <w:szCs w:val="24"/>
        </w:rPr>
        <w:t>podczas trwając</w:t>
      </w:r>
      <w:r w:rsidR="00FA23D5">
        <w:rPr>
          <w:rFonts w:ascii="Cambria" w:hAnsi="Cambria" w:cs="Cambria"/>
          <w:szCs w:val="24"/>
        </w:rPr>
        <w:t>ego jarmarku.</w:t>
      </w:r>
    </w:p>
    <w:p w14:paraId="70100009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5.3.</w:t>
      </w:r>
      <w:r w:rsidR="00E4206A" w:rsidRPr="00E4206A">
        <w:rPr>
          <w:rFonts w:ascii="Cambria" w:hAnsi="Cambria" w:cs="Cambria"/>
          <w:szCs w:val="24"/>
        </w:rPr>
        <w:t xml:space="preserve"> </w:t>
      </w:r>
      <w:r w:rsidR="00E4206A" w:rsidRPr="00E4206A">
        <w:rPr>
          <w:rFonts w:ascii="Cambria" w:hAnsi="Cambria" w:cs="Cambria"/>
          <w:b/>
          <w:color w:val="FF0000"/>
          <w:szCs w:val="24"/>
        </w:rPr>
        <w:t xml:space="preserve">W przypadku </w:t>
      </w:r>
      <w:r w:rsidRPr="00E4206A">
        <w:rPr>
          <w:rFonts w:ascii="Cambria" w:hAnsi="Cambria" w:cs="Cambria"/>
          <w:b/>
          <w:color w:val="FF0000"/>
          <w:szCs w:val="24"/>
        </w:rPr>
        <w:t xml:space="preserve"> zapotrzebowania na prąd należy posiadać własny agregat.</w:t>
      </w:r>
      <w:r w:rsidRPr="00E4206A">
        <w:rPr>
          <w:rFonts w:ascii="Cambria" w:hAnsi="Cambria" w:cs="Cambria"/>
          <w:szCs w:val="24"/>
        </w:rPr>
        <w:t xml:space="preserve"> </w:t>
      </w:r>
    </w:p>
    <w:p w14:paraId="30DE4924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5AA8A4E5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6. PARKING.</w:t>
      </w:r>
    </w:p>
    <w:p w14:paraId="12CAD596" w14:textId="77777777" w:rsidR="00DB6D3A" w:rsidRPr="00E4206A" w:rsidRDefault="00DB6D3A" w:rsidP="00F23530">
      <w:pPr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6.1.</w:t>
      </w:r>
      <w:r w:rsidRPr="00E4206A">
        <w:rPr>
          <w:rFonts w:ascii="Cambria" w:hAnsi="Cambria" w:cs="Cambria"/>
          <w:szCs w:val="24"/>
        </w:rPr>
        <w:t xml:space="preserve"> Dla wystawców udostępniony zostanie niepłatny parking przy Zespole Szkół im. </w:t>
      </w:r>
      <w:r w:rsidRPr="00E4206A">
        <w:rPr>
          <w:rFonts w:ascii="Cambria" w:hAnsi="Cambria" w:cs="Cambria"/>
          <w:szCs w:val="24"/>
        </w:rPr>
        <w:br/>
        <w:t xml:space="preserve">T. Kościuszki w Łobzie (uliczka za Łobeskim Domem Kultury; obok Hali Sportowo - Widowiskowej). Samochody winny być odstawione na parking najpóźniej do godziny 10:00. </w:t>
      </w:r>
      <w:r w:rsidRPr="00E4206A">
        <w:rPr>
          <w:rFonts w:ascii="Cambria" w:hAnsi="Cambria" w:cs="Cambria"/>
          <w:szCs w:val="24"/>
        </w:rPr>
        <w:br/>
      </w:r>
      <w:r w:rsidRPr="00E4206A">
        <w:rPr>
          <w:rFonts w:ascii="Cambria" w:hAnsi="Cambria" w:cs="Cambria"/>
          <w:b/>
          <w:bCs/>
          <w:szCs w:val="24"/>
        </w:rPr>
        <w:t>6.2.</w:t>
      </w:r>
      <w:r w:rsidRPr="00E4206A">
        <w:rPr>
          <w:rFonts w:ascii="Cambria" w:hAnsi="Cambria" w:cs="Cambria"/>
          <w:szCs w:val="24"/>
        </w:rPr>
        <w:t xml:space="preserve"> </w:t>
      </w:r>
      <w:r w:rsidRPr="00E4206A">
        <w:rPr>
          <w:rFonts w:ascii="Cambria" w:hAnsi="Cambria" w:cs="Cambria"/>
          <w:b/>
          <w:szCs w:val="24"/>
        </w:rPr>
        <w:t>Parking przy hali jest zamknięty dla ruchu.</w:t>
      </w:r>
    </w:p>
    <w:p w14:paraId="0A70A0A8" w14:textId="39AC8A2E" w:rsidR="00DB6D3A" w:rsidRPr="00E4206A" w:rsidRDefault="00DB6D3A" w:rsidP="003304DF">
      <w:pPr>
        <w:pStyle w:val="Bezodstpw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7. UDZIAŁ W KONKURSIE „WYPIEKI I WYROBY WIELKANOCNE”</w:t>
      </w:r>
      <w:r w:rsidR="004B22C9">
        <w:rPr>
          <w:rFonts w:ascii="Cambria" w:hAnsi="Cambria" w:cs="Cambria"/>
          <w:b/>
          <w:bCs/>
          <w:color w:val="FF0000"/>
          <w:szCs w:val="24"/>
        </w:rPr>
        <w:t xml:space="preserve"> </w:t>
      </w:r>
      <w:r w:rsidR="00E4206A" w:rsidRPr="00E4206A">
        <w:rPr>
          <w:rFonts w:ascii="Cambria" w:hAnsi="Cambria" w:cs="Cambria"/>
          <w:b/>
          <w:bCs/>
          <w:color w:val="FF0000"/>
          <w:szCs w:val="24"/>
        </w:rPr>
        <w:t>NIEDZIELA PALMOWA</w:t>
      </w:r>
      <w:r w:rsidRPr="00E4206A">
        <w:rPr>
          <w:rFonts w:ascii="Cambria" w:hAnsi="Cambria" w:cs="Cambria"/>
          <w:b/>
          <w:bCs/>
          <w:color w:val="FF0000"/>
          <w:szCs w:val="24"/>
        </w:rPr>
        <w:t>.</w:t>
      </w:r>
    </w:p>
    <w:p w14:paraId="1DCFF33F" w14:textId="2EFA26DB" w:rsidR="00DB6D3A" w:rsidRPr="00E4206A" w:rsidRDefault="00DB6D3A" w:rsidP="00502FD8">
      <w:pPr>
        <w:pStyle w:val="Bezodstpw"/>
        <w:spacing w:line="276" w:lineRule="auto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7.1. Rejestracja produktów </w:t>
      </w:r>
      <w:r w:rsidRPr="00E4206A">
        <w:rPr>
          <w:rFonts w:ascii="Cambria" w:hAnsi="Cambria" w:cs="Cambria"/>
          <w:szCs w:val="24"/>
        </w:rPr>
        <w:t xml:space="preserve">– odbywa się na stoisku Organizatora w godzinach: </w:t>
      </w:r>
      <w:r w:rsidR="00FA23D5">
        <w:rPr>
          <w:rFonts w:ascii="Cambria" w:hAnsi="Cambria" w:cs="Cambria"/>
          <w:szCs w:val="24"/>
        </w:rPr>
        <w:t>8</w:t>
      </w:r>
      <w:r w:rsidRPr="00E4206A">
        <w:rPr>
          <w:rFonts w:ascii="Cambria" w:hAnsi="Cambria" w:cs="Cambria"/>
          <w:szCs w:val="24"/>
        </w:rPr>
        <w:t>:00 – 1</w:t>
      </w:r>
      <w:r w:rsidR="00FA23D5">
        <w:rPr>
          <w:rFonts w:ascii="Cambria" w:hAnsi="Cambria" w:cs="Cambria"/>
          <w:szCs w:val="24"/>
        </w:rPr>
        <w:t>0</w:t>
      </w:r>
      <w:r w:rsidRPr="00E4206A">
        <w:rPr>
          <w:rFonts w:ascii="Cambria" w:hAnsi="Cambria" w:cs="Cambria"/>
          <w:szCs w:val="24"/>
        </w:rPr>
        <w:t>:</w:t>
      </w:r>
      <w:r w:rsidR="00264BF7">
        <w:rPr>
          <w:rFonts w:ascii="Cambria" w:hAnsi="Cambria" w:cs="Cambria"/>
          <w:szCs w:val="24"/>
        </w:rPr>
        <w:t>3</w:t>
      </w:r>
      <w:r w:rsidRPr="00E4206A">
        <w:rPr>
          <w:rFonts w:ascii="Cambria" w:hAnsi="Cambria" w:cs="Cambria"/>
          <w:szCs w:val="24"/>
        </w:rPr>
        <w:t>0.</w:t>
      </w:r>
    </w:p>
    <w:p w14:paraId="4DB383CA" w14:textId="77777777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7.2. Przygotowanie produktów do konkursu </w:t>
      </w:r>
      <w:r w:rsidRPr="00E4206A">
        <w:rPr>
          <w:rFonts w:ascii="Cambria" w:hAnsi="Cambria" w:cs="Cambria"/>
          <w:szCs w:val="24"/>
        </w:rPr>
        <w:t>– każdy produkt konkursowy winien być oznaczony numerem podczas rejestracji. Produkty kulinarn</w:t>
      </w:r>
      <w:r w:rsidR="004B416A">
        <w:rPr>
          <w:rFonts w:ascii="Cambria" w:hAnsi="Cambria" w:cs="Cambria"/>
          <w:szCs w:val="24"/>
        </w:rPr>
        <w:t xml:space="preserve">e powinny być przygotowane </w:t>
      </w:r>
      <w:r w:rsidRPr="00E4206A">
        <w:rPr>
          <w:rFonts w:ascii="Cambria" w:hAnsi="Cambria" w:cs="Cambria"/>
          <w:szCs w:val="24"/>
        </w:rPr>
        <w:t xml:space="preserve">do degustacji przez członków Jury – prosimy o wycięcie 5 małych kawałków obok potrawy/wypieku. Produkty nie mogą być eksponowane w opakowaniu foliowym. </w:t>
      </w:r>
    </w:p>
    <w:p w14:paraId="7AD3B64B" w14:textId="2A0FCC4F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7.3. Ekspozycja produktów</w:t>
      </w:r>
      <w:r w:rsidRPr="00E4206A">
        <w:rPr>
          <w:rFonts w:ascii="Cambria" w:hAnsi="Cambria" w:cs="Cambria"/>
          <w:szCs w:val="24"/>
        </w:rPr>
        <w:t xml:space="preserve"> – odbywa </w:t>
      </w:r>
      <w:r w:rsidR="004B416A">
        <w:rPr>
          <w:rFonts w:ascii="Cambria" w:hAnsi="Cambria" w:cs="Cambria"/>
          <w:szCs w:val="24"/>
        </w:rPr>
        <w:t xml:space="preserve">się na korytarzu nad trybunami  </w:t>
      </w:r>
      <w:r w:rsidR="00264BF7">
        <w:rPr>
          <w:rFonts w:ascii="Cambria" w:hAnsi="Cambria" w:cs="Cambria"/>
          <w:szCs w:val="24"/>
        </w:rPr>
        <w:t>w godzinach: 1</w:t>
      </w:r>
      <w:r w:rsidR="00FA23D5">
        <w:rPr>
          <w:rFonts w:ascii="Cambria" w:hAnsi="Cambria" w:cs="Cambria"/>
          <w:szCs w:val="24"/>
        </w:rPr>
        <w:t>0</w:t>
      </w:r>
      <w:r w:rsidR="00264BF7">
        <w:rPr>
          <w:rFonts w:ascii="Cambria" w:hAnsi="Cambria" w:cs="Cambria"/>
          <w:szCs w:val="24"/>
        </w:rPr>
        <w:t>:30 – 16.0</w:t>
      </w:r>
      <w:r w:rsidRPr="00E4206A">
        <w:rPr>
          <w:rFonts w:ascii="Cambria" w:hAnsi="Cambria" w:cs="Cambria"/>
          <w:szCs w:val="24"/>
        </w:rPr>
        <w:t xml:space="preserve">0. </w:t>
      </w:r>
    </w:p>
    <w:p w14:paraId="27055A40" w14:textId="77777777" w:rsidR="00DB6D3A" w:rsidRPr="00E4206A" w:rsidRDefault="00DB6D3A" w:rsidP="00296C46">
      <w:pPr>
        <w:pStyle w:val="Bezodstpw"/>
        <w:spacing w:line="276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7.4. Odbiór produktów konkursowych</w:t>
      </w:r>
      <w:r w:rsidR="00264BF7">
        <w:rPr>
          <w:rFonts w:ascii="Cambria" w:hAnsi="Cambria" w:cs="Cambria"/>
          <w:szCs w:val="24"/>
        </w:rPr>
        <w:t xml:space="preserve"> – 16:0</w:t>
      </w:r>
      <w:r w:rsidRPr="00E4206A">
        <w:rPr>
          <w:rFonts w:ascii="Cambria" w:hAnsi="Cambria" w:cs="Cambria"/>
          <w:szCs w:val="24"/>
        </w:rPr>
        <w:t>0 - 17:00</w:t>
      </w:r>
      <w:r w:rsidRPr="00E4206A">
        <w:rPr>
          <w:rFonts w:ascii="Cambria" w:hAnsi="Cambria" w:cs="Cambria"/>
          <w:b/>
          <w:bCs/>
          <w:szCs w:val="24"/>
        </w:rPr>
        <w:t xml:space="preserve">  </w:t>
      </w:r>
      <w:r w:rsidRPr="00E4206A">
        <w:rPr>
          <w:rFonts w:ascii="Cambria" w:hAnsi="Cambria" w:cs="Cambria"/>
          <w:szCs w:val="24"/>
        </w:rPr>
        <w:t>z numerem produktu.</w:t>
      </w:r>
      <w:bookmarkStart w:id="0" w:name="_GoBack"/>
      <w:bookmarkEnd w:id="0"/>
    </w:p>
    <w:sectPr w:rsidR="00DB6D3A" w:rsidRPr="00E4206A" w:rsidSect="00672E72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BC2"/>
    <w:multiLevelType w:val="hybridMultilevel"/>
    <w:tmpl w:val="5B2E7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658A"/>
    <w:multiLevelType w:val="multilevel"/>
    <w:tmpl w:val="728CFF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896C9E"/>
    <w:multiLevelType w:val="hybridMultilevel"/>
    <w:tmpl w:val="8FEA9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02A0"/>
    <w:multiLevelType w:val="hybridMultilevel"/>
    <w:tmpl w:val="E6922CA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D3066D"/>
    <w:multiLevelType w:val="multilevel"/>
    <w:tmpl w:val="8FEA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50496"/>
    <w:multiLevelType w:val="multilevel"/>
    <w:tmpl w:val="CC32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461F9"/>
    <w:multiLevelType w:val="hybridMultilevel"/>
    <w:tmpl w:val="CC32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5E"/>
    <w:rsid w:val="0000608C"/>
    <w:rsid w:val="00082FB4"/>
    <w:rsid w:val="000E32DE"/>
    <w:rsid w:val="00152CD4"/>
    <w:rsid w:val="00180365"/>
    <w:rsid w:val="0020595B"/>
    <w:rsid w:val="00233113"/>
    <w:rsid w:val="00264BF7"/>
    <w:rsid w:val="00266029"/>
    <w:rsid w:val="00296C46"/>
    <w:rsid w:val="002D5284"/>
    <w:rsid w:val="003304DF"/>
    <w:rsid w:val="003562E3"/>
    <w:rsid w:val="00365466"/>
    <w:rsid w:val="0038357F"/>
    <w:rsid w:val="003D0F5E"/>
    <w:rsid w:val="003D5096"/>
    <w:rsid w:val="003E4A13"/>
    <w:rsid w:val="00465525"/>
    <w:rsid w:val="00481FEC"/>
    <w:rsid w:val="004B22C9"/>
    <w:rsid w:val="004B416A"/>
    <w:rsid w:val="004D3467"/>
    <w:rsid w:val="004E30EF"/>
    <w:rsid w:val="005002E1"/>
    <w:rsid w:val="00502FD8"/>
    <w:rsid w:val="00520917"/>
    <w:rsid w:val="0057008C"/>
    <w:rsid w:val="005A7EBD"/>
    <w:rsid w:val="005C32CA"/>
    <w:rsid w:val="006305C9"/>
    <w:rsid w:val="00672E72"/>
    <w:rsid w:val="0071517A"/>
    <w:rsid w:val="00732363"/>
    <w:rsid w:val="00781042"/>
    <w:rsid w:val="007D01B6"/>
    <w:rsid w:val="007F5FDA"/>
    <w:rsid w:val="00816F03"/>
    <w:rsid w:val="00875DD6"/>
    <w:rsid w:val="00876447"/>
    <w:rsid w:val="008A0507"/>
    <w:rsid w:val="008A5CB7"/>
    <w:rsid w:val="008C3AC9"/>
    <w:rsid w:val="008F6871"/>
    <w:rsid w:val="009151B0"/>
    <w:rsid w:val="009177B9"/>
    <w:rsid w:val="00965F9A"/>
    <w:rsid w:val="00982792"/>
    <w:rsid w:val="009A45E6"/>
    <w:rsid w:val="009B12E7"/>
    <w:rsid w:val="00A12C08"/>
    <w:rsid w:val="00A1487A"/>
    <w:rsid w:val="00A17EDF"/>
    <w:rsid w:val="00A27A62"/>
    <w:rsid w:val="00A819B1"/>
    <w:rsid w:val="00A94F3C"/>
    <w:rsid w:val="00AE4BA6"/>
    <w:rsid w:val="00BD1F59"/>
    <w:rsid w:val="00BF40C6"/>
    <w:rsid w:val="00BF6D7B"/>
    <w:rsid w:val="00C01A49"/>
    <w:rsid w:val="00CB57C3"/>
    <w:rsid w:val="00CD1F46"/>
    <w:rsid w:val="00CE73E8"/>
    <w:rsid w:val="00D14ECD"/>
    <w:rsid w:val="00D34801"/>
    <w:rsid w:val="00D3777F"/>
    <w:rsid w:val="00D70741"/>
    <w:rsid w:val="00DB6D3A"/>
    <w:rsid w:val="00E01A67"/>
    <w:rsid w:val="00E4206A"/>
    <w:rsid w:val="00E533A9"/>
    <w:rsid w:val="00EC06DC"/>
    <w:rsid w:val="00EF2E2A"/>
    <w:rsid w:val="00F07558"/>
    <w:rsid w:val="00F16D39"/>
    <w:rsid w:val="00F23530"/>
    <w:rsid w:val="00F23CFE"/>
    <w:rsid w:val="00FA23D5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16E3"/>
  <w15:docId w15:val="{C6C5E5F8-14D8-478E-9311-90C91CD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30EF"/>
    <w:pPr>
      <w:ind w:left="720"/>
    </w:pPr>
  </w:style>
  <w:style w:type="paragraph" w:styleId="Bezodstpw">
    <w:name w:val="No Spacing"/>
    <w:uiPriority w:val="99"/>
    <w:qFormat/>
    <w:rsid w:val="00F23530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E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qFormat/>
    <w:locked/>
    <w:rsid w:val="00BF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JARMARKU</vt:lpstr>
    </vt:vector>
  </TitlesOfParts>
  <Company>Hewlett-Packard Company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JARMARKU</dc:title>
  <dc:creator>ek</dc:creator>
  <cp:lastModifiedBy>Magdalena Chechła</cp:lastModifiedBy>
  <cp:revision>6</cp:revision>
  <cp:lastPrinted>2022-02-23T14:48:00Z</cp:lastPrinted>
  <dcterms:created xsi:type="dcterms:W3CDTF">2022-03-18T09:51:00Z</dcterms:created>
  <dcterms:modified xsi:type="dcterms:W3CDTF">2023-02-07T12:23:00Z</dcterms:modified>
</cp:coreProperties>
</file>