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EA0F9" w14:textId="3DB4F8D4" w:rsidR="008979B8" w:rsidRDefault="008979B8" w:rsidP="00485963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</w:pPr>
      <w:r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  <w:t>Informacja o Starostwie Powiatowym w Łobzie w tekście łatwym do czytania – ETR (</w:t>
      </w:r>
      <w:proofErr w:type="spellStart"/>
      <w:r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  <w:t>Easy</w:t>
      </w:r>
      <w:proofErr w:type="spellEnd"/>
      <w:r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  <w:t xml:space="preserve"> To Read)</w:t>
      </w:r>
    </w:p>
    <w:p w14:paraId="7E0B5B90" w14:textId="77777777" w:rsidR="008979B8" w:rsidRDefault="008979B8" w:rsidP="00485963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</w:pPr>
    </w:p>
    <w:p w14:paraId="5512A419" w14:textId="77777777" w:rsidR="008979B8" w:rsidRDefault="008979B8" w:rsidP="00485963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</w:pPr>
    </w:p>
    <w:p w14:paraId="531EF8A7" w14:textId="31BA6365" w:rsidR="008979B8" w:rsidRDefault="008979B8" w:rsidP="008979B8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</w:pPr>
      <w:r>
        <w:rPr>
          <w:noProof/>
        </w:rPr>
        <w:drawing>
          <wp:inline distT="0" distB="0" distL="0" distR="0" wp14:anchorId="5683FAB9" wp14:editId="2C4116C3">
            <wp:extent cx="2343150" cy="2136205"/>
            <wp:effectExtent l="0" t="0" r="0" b="0"/>
            <wp:docPr id="3" name="Obraz 3" descr="Ikona tekst łatwy do czyt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kona tekst łatwy do czytani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855" cy="2139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9E99C" w14:textId="3F3A39EB" w:rsidR="008979B8" w:rsidRDefault="004A7C0E" w:rsidP="004A7C0E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4A7C0E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Logo </w:t>
      </w:r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ETR na licencji </w:t>
      </w:r>
      <w:proofErr w:type="spellStart"/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Inclusion</w:t>
      </w:r>
      <w:proofErr w:type="spellEnd"/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Europe</w:t>
      </w:r>
    </w:p>
    <w:p w14:paraId="37CCBE7E" w14:textId="0964F096" w:rsidR="004A7C0E" w:rsidRPr="004A7C0E" w:rsidRDefault="004A7C0E" w:rsidP="004A7C0E">
      <w:pPr>
        <w:spacing w:after="0" w:line="240" w:lineRule="auto"/>
        <w:rPr>
          <w:rFonts w:ascii="Cambria Math" w:eastAsia="Cambria Math" w:hAnsi="Cambria Math" w:cs="Times New Roman"/>
          <w:kern w:val="0"/>
          <w:sz w:val="28"/>
          <w:szCs w:val="28"/>
          <w:lang w:eastAsia="zh-CN"/>
          <w14:ligatures w14:val="none"/>
        </w:rPr>
      </w:pPr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„</w:t>
      </w:r>
      <w:r>
        <w:rPr>
          <w:rStyle w:val="cskcde"/>
        </w:rPr>
        <w:t>©</w:t>
      </w:r>
      <w:proofErr w:type="spellStart"/>
      <w:r>
        <w:rPr>
          <w:rStyle w:val="cskcde"/>
        </w:rPr>
        <w:t>European</w:t>
      </w:r>
      <w:proofErr w:type="spellEnd"/>
      <w:r>
        <w:rPr>
          <w:rStyle w:val="cskcde"/>
        </w:rPr>
        <w:t xml:space="preserve"> </w:t>
      </w:r>
      <w:proofErr w:type="spellStart"/>
      <w:r>
        <w:rPr>
          <w:rStyle w:val="cskcde"/>
        </w:rPr>
        <w:t>Easy</w:t>
      </w:r>
      <w:proofErr w:type="spellEnd"/>
      <w:r>
        <w:rPr>
          <w:rStyle w:val="cskcde"/>
        </w:rPr>
        <w:t xml:space="preserve">-to-Read Logo: </w:t>
      </w:r>
      <w:proofErr w:type="spellStart"/>
      <w:r>
        <w:rPr>
          <w:rStyle w:val="cskcde"/>
        </w:rPr>
        <w:t>Inclusion</w:t>
      </w:r>
      <w:proofErr w:type="spellEnd"/>
      <w:r>
        <w:rPr>
          <w:rStyle w:val="cskcde"/>
        </w:rPr>
        <w:t xml:space="preserve"> Europe. </w:t>
      </w:r>
      <w:proofErr w:type="spellStart"/>
      <w:r>
        <w:rPr>
          <w:rStyle w:val="cskcde"/>
        </w:rPr>
        <w:t>More</w:t>
      </w:r>
      <w:proofErr w:type="spellEnd"/>
      <w:r>
        <w:rPr>
          <w:rStyle w:val="cskcde"/>
        </w:rPr>
        <w:t xml:space="preserve"> </w:t>
      </w:r>
      <w:proofErr w:type="spellStart"/>
      <w:r>
        <w:rPr>
          <w:rStyle w:val="cskcde"/>
        </w:rPr>
        <w:t>information</w:t>
      </w:r>
      <w:proofErr w:type="spellEnd"/>
      <w:r>
        <w:rPr>
          <w:rStyle w:val="cskcde"/>
        </w:rPr>
        <w:t xml:space="preserve"> </w:t>
      </w:r>
      <w:proofErr w:type="spellStart"/>
      <w:r>
        <w:rPr>
          <w:rStyle w:val="cskcde"/>
        </w:rPr>
        <w:t>at</w:t>
      </w:r>
      <w:proofErr w:type="spellEnd"/>
      <w:r>
        <w:rPr>
          <w:rStyle w:val="cskcde"/>
        </w:rPr>
        <w:t xml:space="preserve"> </w:t>
      </w:r>
      <w:hyperlink r:id="rId6" w:history="1">
        <w:r w:rsidRPr="00402444">
          <w:rPr>
            <w:rStyle w:val="Hipercze"/>
          </w:rPr>
          <w:t>www.inclusiona-europe.eu/easy-to-read</w:t>
        </w:r>
      </w:hyperlink>
      <w:r>
        <w:rPr>
          <w:rStyle w:val="cskcde"/>
        </w:rPr>
        <w:t xml:space="preserve">” – więcej informacji o użyciu </w:t>
      </w:r>
      <w:proofErr w:type="spellStart"/>
      <w:r>
        <w:rPr>
          <w:rStyle w:val="cskcde"/>
        </w:rPr>
        <w:t>loga</w:t>
      </w:r>
      <w:proofErr w:type="spellEnd"/>
      <w:r>
        <w:rPr>
          <w:rStyle w:val="cskcde"/>
        </w:rPr>
        <w:t xml:space="preserve"> na stronie. </w:t>
      </w:r>
    </w:p>
    <w:p w14:paraId="226CC0ED" w14:textId="77777777" w:rsidR="008979B8" w:rsidRDefault="008979B8" w:rsidP="00485963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</w:pPr>
    </w:p>
    <w:p w14:paraId="60A360DB" w14:textId="15C2F343" w:rsidR="00485963" w:rsidRDefault="00485963" w:rsidP="00485963">
      <w:pPr>
        <w:spacing w:after="0" w:line="240" w:lineRule="auto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485963"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  <w:t>Czym zajmuje się starostwo?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  <w:t>Starostwo zajmuje się sprawami związanymi z budową domu.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  <w:t>Zarejestrujesz tutaj samochód, odbierzesz dowód rejestracyjny, tablice rejestracyjne lub prawo jazdy. Możesz zgłosić też informację o zmianie właściciela gruntu oraz uzyskasz wypis z rejestru gruntów.</w:t>
      </w:r>
      <w:r w:rsidR="00600615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="00FA1FA2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Założysz stowarzyszenie</w:t>
      </w:r>
      <w:r w:rsidR="00171990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zwykłe czy klub sportowy. 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Pracownicy starostwa dbają też o powiatow</w:t>
      </w:r>
      <w:r w:rsidR="00600615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ą szkołę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oraz drogi. Możesz tutaj wyrobić kartę wędkarską</w:t>
      </w:r>
      <w:r w:rsidR="00600615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, uzyskać poradę konsumencką oraz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otrzymasz darmową poradę prawną i załatwisz wiele innych spraw.</w:t>
      </w:r>
    </w:p>
    <w:p w14:paraId="6D6BADF7" w14:textId="77777777" w:rsidR="00144790" w:rsidRPr="00485963" w:rsidRDefault="00144790" w:rsidP="00485963">
      <w:pPr>
        <w:spacing w:after="0" w:line="240" w:lineRule="auto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</w:p>
    <w:p w14:paraId="76C79429" w14:textId="751FF29F" w:rsidR="00485963" w:rsidRDefault="00485963" w:rsidP="00485963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485963">
        <w:rPr>
          <w:rFonts w:ascii="Verdana" w:eastAsia="Times New Roman" w:hAnsi="Verdana" w:cs="Times New Roman"/>
          <w:b/>
          <w:bCs/>
          <w:noProof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6D274612" wp14:editId="16B81608">
            <wp:extent cx="2381250" cy="2381250"/>
            <wp:effectExtent l="0" t="0" r="0" b="0"/>
            <wp:docPr id="5" name="Obraz 5" descr="Urz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rza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BE1D" w14:textId="77777777" w:rsidR="00144790" w:rsidRPr="00485963" w:rsidRDefault="00144790" w:rsidP="00485963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</w:p>
    <w:p w14:paraId="1699574E" w14:textId="77777777" w:rsidR="00144790" w:rsidRDefault="00144790" w:rsidP="00485963">
      <w:pPr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</w:pPr>
    </w:p>
    <w:p w14:paraId="6384B4FB" w14:textId="08EC403D" w:rsidR="00144790" w:rsidRDefault="00485963" w:rsidP="00485963">
      <w:pPr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</w:pPr>
      <w:r w:rsidRPr="00485963"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  <w:t>Budynek Starostwa</w:t>
      </w:r>
      <w:r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  <w:t xml:space="preserve"> przy ul. Konopnickiej 41 w Łobzie</w:t>
      </w:r>
    </w:p>
    <w:p w14:paraId="5FC4C275" w14:textId="35D75633" w:rsidR="00144790" w:rsidRDefault="00485963" w:rsidP="00485963">
      <w:pPr>
        <w:rPr>
          <w:rFonts w:ascii="Verdana" w:hAnsi="Verdana"/>
          <w:sz w:val="28"/>
          <w:szCs w:val="28"/>
        </w:rPr>
      </w:pP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  <w:t>Do budynku prowadz</w:t>
      </w:r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i wejście główne od strony ulicy Konopnickiej. </w:t>
      </w:r>
      <w:r>
        <w:rPr>
          <w:rFonts w:ascii="Verdana" w:hAnsi="Verdana"/>
          <w:sz w:val="28"/>
          <w:szCs w:val="28"/>
        </w:rPr>
        <w:t xml:space="preserve">Wejście jest wolne od barier, nawierzchnia dostosowana jest dla osób niewidomych i słabowidzących. </w:t>
      </w:r>
    </w:p>
    <w:p w14:paraId="232FA783" w14:textId="69BF4406" w:rsidR="008B00D9" w:rsidRDefault="008B00D9" w:rsidP="008B00D9">
      <w:pPr>
        <w:pStyle w:val="NormalnyWeb"/>
        <w:jc w:val="center"/>
      </w:pPr>
      <w:r>
        <w:rPr>
          <w:noProof/>
        </w:rPr>
        <w:drawing>
          <wp:inline distT="0" distB="0" distL="0" distR="0" wp14:anchorId="60331814" wp14:editId="7F8B29CD">
            <wp:extent cx="4731136" cy="2667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98" cy="267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6C54B" w14:textId="646F39C9" w:rsidR="00144790" w:rsidRDefault="00144790" w:rsidP="00485963">
      <w:pPr>
        <w:rPr>
          <w:rFonts w:ascii="Verdana" w:hAnsi="Verdana"/>
          <w:sz w:val="28"/>
          <w:szCs w:val="28"/>
        </w:rPr>
      </w:pPr>
    </w:p>
    <w:p w14:paraId="119FA0A1" w14:textId="45A3C9DE" w:rsidR="00144790" w:rsidRDefault="00144790" w:rsidP="00485963">
      <w:pPr>
        <w:rPr>
          <w:rFonts w:ascii="Verdana" w:hAnsi="Verdana"/>
          <w:sz w:val="28"/>
          <w:szCs w:val="28"/>
        </w:rPr>
      </w:pPr>
    </w:p>
    <w:p w14:paraId="7E33BE14" w14:textId="2CECA21F" w:rsidR="00144790" w:rsidRDefault="008B00D9" w:rsidP="00485963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6DABF4BA" wp14:editId="1ED382B7">
            <wp:simplePos x="0" y="0"/>
            <wp:positionH relativeFrom="column">
              <wp:posOffset>2726055</wp:posOffset>
            </wp:positionH>
            <wp:positionV relativeFrom="paragraph">
              <wp:posOffset>60960</wp:posOffset>
            </wp:positionV>
            <wp:extent cx="4223385" cy="2814955"/>
            <wp:effectExtent l="0" t="635" r="5080" b="5080"/>
            <wp:wrapThrough wrapText="bothSides">
              <wp:wrapPolygon edited="0">
                <wp:start x="21603" y="5"/>
                <wp:lineTo x="71" y="5"/>
                <wp:lineTo x="71" y="21493"/>
                <wp:lineTo x="21603" y="21493"/>
                <wp:lineTo x="21603" y="5"/>
              </wp:wrapPolygon>
            </wp:wrapThrough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23385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C5A15AB" wp14:editId="01DF5118">
            <wp:simplePos x="0" y="0"/>
            <wp:positionH relativeFrom="margin">
              <wp:posOffset>-442595</wp:posOffset>
            </wp:positionH>
            <wp:positionV relativeFrom="paragraph">
              <wp:posOffset>228600</wp:posOffset>
            </wp:positionV>
            <wp:extent cx="3695700" cy="2463800"/>
            <wp:effectExtent l="0" t="0" r="0" b="0"/>
            <wp:wrapThrough wrapText="bothSides">
              <wp:wrapPolygon edited="0">
                <wp:start x="0" y="0"/>
                <wp:lineTo x="0" y="21377"/>
                <wp:lineTo x="21489" y="21377"/>
                <wp:lineTo x="21489" y="0"/>
                <wp:lineTo x="0" y="0"/>
              </wp:wrapPolygon>
            </wp:wrapThrough>
            <wp:docPr id="16090174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17448" name="Obraz 160901744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CC3C6" w14:textId="79909D6B" w:rsidR="008B00D9" w:rsidRDefault="008B00D9" w:rsidP="00787307">
      <w:pPr>
        <w:rPr>
          <w:rFonts w:ascii="Verdana" w:hAnsi="Verdana"/>
          <w:sz w:val="28"/>
          <w:szCs w:val="28"/>
        </w:rPr>
      </w:pPr>
    </w:p>
    <w:p w14:paraId="45085DBC" w14:textId="3A748A2A" w:rsidR="008B00D9" w:rsidRDefault="008B00D9" w:rsidP="00787307">
      <w:pPr>
        <w:rPr>
          <w:rFonts w:ascii="Verdana" w:hAnsi="Verdana"/>
          <w:sz w:val="28"/>
          <w:szCs w:val="28"/>
        </w:rPr>
      </w:pPr>
    </w:p>
    <w:p w14:paraId="6B02E936" w14:textId="19BE9BAE" w:rsidR="008B00D9" w:rsidRDefault="008B00D9" w:rsidP="00787307">
      <w:pPr>
        <w:rPr>
          <w:rFonts w:ascii="Verdana" w:hAnsi="Verdana"/>
          <w:sz w:val="28"/>
          <w:szCs w:val="28"/>
        </w:rPr>
      </w:pPr>
    </w:p>
    <w:p w14:paraId="7B9D8002" w14:textId="1D9FC29C" w:rsidR="00144790" w:rsidRDefault="00485963" w:rsidP="00787307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Drzwi otwierają się automatycznie. W holu znajdują się schody, które osoba z niepełnosprawnością ruchową może pokonać korzystając z podnośnika. </w:t>
      </w:r>
    </w:p>
    <w:p w14:paraId="4A54D909" w14:textId="5562632E" w:rsidR="00144790" w:rsidRDefault="00787307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2A8392DD" wp14:editId="46187798">
            <wp:simplePos x="0" y="0"/>
            <wp:positionH relativeFrom="column">
              <wp:posOffset>1224280</wp:posOffset>
            </wp:positionH>
            <wp:positionV relativeFrom="paragraph">
              <wp:posOffset>194310</wp:posOffset>
            </wp:positionV>
            <wp:extent cx="3771900" cy="2514600"/>
            <wp:effectExtent l="0" t="0" r="0" b="0"/>
            <wp:wrapTight wrapText="bothSides">
              <wp:wrapPolygon edited="0">
                <wp:start x="0" y="0"/>
                <wp:lineTo x="0" y="21436"/>
                <wp:lineTo x="21491" y="21436"/>
                <wp:lineTo x="21491" y="0"/>
                <wp:lineTo x="0" y="0"/>
              </wp:wrapPolygon>
            </wp:wrapTight>
            <wp:docPr id="116692177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921776" name="Obraz 11669217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0F2638" w14:textId="2F84EF83" w:rsidR="00144790" w:rsidRDefault="00144790" w:rsidP="00485963">
      <w:pPr>
        <w:rPr>
          <w:rFonts w:ascii="Verdana" w:hAnsi="Verdana"/>
          <w:sz w:val="28"/>
          <w:szCs w:val="28"/>
        </w:rPr>
      </w:pPr>
    </w:p>
    <w:p w14:paraId="3BB09814" w14:textId="104C1280" w:rsidR="00144790" w:rsidRDefault="00144790" w:rsidP="00485963">
      <w:pPr>
        <w:rPr>
          <w:rFonts w:ascii="Verdana" w:hAnsi="Verdana"/>
          <w:sz w:val="28"/>
          <w:szCs w:val="28"/>
        </w:rPr>
      </w:pPr>
    </w:p>
    <w:p w14:paraId="5C6A4A41" w14:textId="77777777" w:rsidR="00144790" w:rsidRDefault="00144790" w:rsidP="00485963">
      <w:pPr>
        <w:rPr>
          <w:rFonts w:ascii="Verdana" w:hAnsi="Verdana"/>
          <w:sz w:val="28"/>
          <w:szCs w:val="28"/>
        </w:rPr>
      </w:pPr>
    </w:p>
    <w:p w14:paraId="0AADCA7F" w14:textId="77777777" w:rsidR="00144790" w:rsidRDefault="00144790" w:rsidP="00485963">
      <w:pPr>
        <w:rPr>
          <w:rFonts w:ascii="Verdana" w:hAnsi="Verdana"/>
          <w:sz w:val="28"/>
          <w:szCs w:val="28"/>
        </w:rPr>
      </w:pPr>
    </w:p>
    <w:p w14:paraId="143C081A" w14:textId="77777777" w:rsidR="00144790" w:rsidRDefault="00144790" w:rsidP="00485963">
      <w:pPr>
        <w:rPr>
          <w:rFonts w:ascii="Verdana" w:hAnsi="Verdana"/>
          <w:sz w:val="28"/>
          <w:szCs w:val="28"/>
        </w:rPr>
      </w:pPr>
    </w:p>
    <w:p w14:paraId="17F37FD1" w14:textId="77777777" w:rsidR="00144790" w:rsidRDefault="00144790" w:rsidP="00485963">
      <w:pPr>
        <w:rPr>
          <w:rFonts w:ascii="Verdana" w:hAnsi="Verdana"/>
          <w:sz w:val="28"/>
          <w:szCs w:val="28"/>
        </w:rPr>
      </w:pPr>
    </w:p>
    <w:p w14:paraId="48599219" w14:textId="73E1CA17" w:rsidR="00144790" w:rsidRDefault="00144790" w:rsidP="00485963">
      <w:pPr>
        <w:rPr>
          <w:rFonts w:ascii="Verdana" w:hAnsi="Verdana"/>
          <w:sz w:val="28"/>
          <w:szCs w:val="28"/>
        </w:rPr>
      </w:pPr>
    </w:p>
    <w:p w14:paraId="499DDAEC" w14:textId="3812C2A7" w:rsidR="00144790" w:rsidRDefault="00787307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B5D033D" wp14:editId="777831DA">
            <wp:simplePos x="0" y="0"/>
            <wp:positionH relativeFrom="margin">
              <wp:posOffset>1205230</wp:posOffset>
            </wp:positionH>
            <wp:positionV relativeFrom="paragraph">
              <wp:posOffset>163830</wp:posOffset>
            </wp:positionV>
            <wp:extent cx="3829050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93" y="21439"/>
                <wp:lineTo x="21493" y="0"/>
                <wp:lineTo x="0" y="0"/>
              </wp:wrapPolygon>
            </wp:wrapTight>
            <wp:docPr id="52472508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25088" name="Obraz 52472508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27B8C" w14:textId="1101C944" w:rsidR="00144790" w:rsidRDefault="00144790" w:rsidP="00485963">
      <w:pPr>
        <w:rPr>
          <w:rFonts w:ascii="Verdana" w:hAnsi="Verdana"/>
          <w:sz w:val="28"/>
          <w:szCs w:val="28"/>
        </w:rPr>
      </w:pPr>
    </w:p>
    <w:p w14:paraId="08DEC99D" w14:textId="390CD991" w:rsidR="00144790" w:rsidRDefault="00144790" w:rsidP="00485963">
      <w:pPr>
        <w:rPr>
          <w:rFonts w:ascii="Verdana" w:hAnsi="Verdana"/>
          <w:sz w:val="28"/>
          <w:szCs w:val="28"/>
        </w:rPr>
      </w:pPr>
    </w:p>
    <w:p w14:paraId="47495E8C" w14:textId="6A7CEE6E" w:rsidR="00144790" w:rsidRDefault="00144790" w:rsidP="00485963">
      <w:pPr>
        <w:rPr>
          <w:rFonts w:ascii="Verdana" w:hAnsi="Verdana"/>
          <w:sz w:val="28"/>
          <w:szCs w:val="28"/>
        </w:rPr>
      </w:pPr>
    </w:p>
    <w:p w14:paraId="41D62C18" w14:textId="5C92C943" w:rsidR="00144790" w:rsidRDefault="00144790" w:rsidP="00485963">
      <w:pPr>
        <w:rPr>
          <w:rFonts w:ascii="Verdana" w:hAnsi="Verdana"/>
          <w:sz w:val="28"/>
          <w:szCs w:val="28"/>
        </w:rPr>
      </w:pPr>
    </w:p>
    <w:p w14:paraId="05B4A9BA" w14:textId="2B6D7D5F" w:rsidR="00144790" w:rsidRDefault="00144790" w:rsidP="00485963">
      <w:pPr>
        <w:rPr>
          <w:rFonts w:ascii="Verdana" w:hAnsi="Verdana"/>
          <w:sz w:val="28"/>
          <w:szCs w:val="28"/>
        </w:rPr>
      </w:pPr>
    </w:p>
    <w:p w14:paraId="71D6EF0B" w14:textId="1A4EA3DA" w:rsidR="00144790" w:rsidRDefault="00144790" w:rsidP="00485963">
      <w:pPr>
        <w:rPr>
          <w:rFonts w:ascii="Verdana" w:hAnsi="Verdana"/>
          <w:sz w:val="28"/>
          <w:szCs w:val="28"/>
        </w:rPr>
      </w:pPr>
    </w:p>
    <w:p w14:paraId="7E535EDB" w14:textId="32A6DB31" w:rsidR="00144790" w:rsidRDefault="00144790" w:rsidP="00485963">
      <w:pPr>
        <w:rPr>
          <w:rFonts w:ascii="Verdana" w:hAnsi="Verdana"/>
          <w:sz w:val="28"/>
          <w:szCs w:val="28"/>
        </w:rPr>
      </w:pPr>
    </w:p>
    <w:p w14:paraId="24DDEF1B" w14:textId="062767A3" w:rsidR="00144790" w:rsidRDefault="00787307" w:rsidP="00485963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79A7F73" wp14:editId="7851D0B8">
            <wp:simplePos x="0" y="0"/>
            <wp:positionH relativeFrom="column">
              <wp:posOffset>1261745</wp:posOffset>
            </wp:positionH>
            <wp:positionV relativeFrom="paragraph">
              <wp:posOffset>209550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575F64" w14:textId="77777777" w:rsidR="00144790" w:rsidRDefault="00144790" w:rsidP="00485963">
      <w:pPr>
        <w:rPr>
          <w:rFonts w:ascii="Verdana" w:hAnsi="Verdana"/>
          <w:sz w:val="28"/>
          <w:szCs w:val="28"/>
        </w:rPr>
      </w:pPr>
    </w:p>
    <w:p w14:paraId="12FC02F9" w14:textId="77777777" w:rsidR="00144790" w:rsidRDefault="00144790" w:rsidP="00485963">
      <w:pPr>
        <w:rPr>
          <w:rFonts w:ascii="Verdana" w:hAnsi="Verdana"/>
          <w:sz w:val="28"/>
          <w:szCs w:val="28"/>
        </w:rPr>
      </w:pPr>
    </w:p>
    <w:p w14:paraId="1D5957D3" w14:textId="2CAC9245" w:rsidR="00787307" w:rsidRDefault="00787307" w:rsidP="00787307">
      <w:pPr>
        <w:jc w:val="center"/>
        <w:rPr>
          <w:rFonts w:ascii="Verdana" w:hAnsi="Verdana"/>
          <w:sz w:val="28"/>
          <w:szCs w:val="28"/>
        </w:rPr>
      </w:pPr>
    </w:p>
    <w:p w14:paraId="2006B24C" w14:textId="77777777" w:rsidR="00787307" w:rsidRDefault="00787307" w:rsidP="00485963">
      <w:pPr>
        <w:rPr>
          <w:rFonts w:ascii="Verdana" w:hAnsi="Verdana"/>
          <w:sz w:val="28"/>
          <w:szCs w:val="28"/>
        </w:rPr>
      </w:pPr>
    </w:p>
    <w:p w14:paraId="6B05D93D" w14:textId="77777777" w:rsidR="00787307" w:rsidRDefault="00787307" w:rsidP="00485963">
      <w:pPr>
        <w:rPr>
          <w:rFonts w:ascii="Verdana" w:hAnsi="Verdana"/>
          <w:sz w:val="28"/>
          <w:szCs w:val="28"/>
        </w:rPr>
      </w:pPr>
    </w:p>
    <w:p w14:paraId="7A2DA342" w14:textId="7892E3F2" w:rsidR="00787307" w:rsidRDefault="00D57C6C" w:rsidP="00D57C6C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A1D62A3" wp14:editId="75047407">
            <wp:extent cx="3600450" cy="24003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4B331" w14:textId="5A6BF1F1" w:rsidR="004A7C0E" w:rsidRDefault="00FA1FA2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Do budynku Starostwa można wejść z psem </w:t>
      </w:r>
      <w:r w:rsidR="00A70025">
        <w:rPr>
          <w:rFonts w:ascii="Verdana" w:hAnsi="Verdana"/>
          <w:sz w:val="28"/>
          <w:szCs w:val="28"/>
        </w:rPr>
        <w:t xml:space="preserve">asystującym lub psem przewodnikiem. </w:t>
      </w:r>
    </w:p>
    <w:p w14:paraId="36D81B83" w14:textId="31AB27A4" w:rsidR="004A7C0E" w:rsidRDefault="004A7C0E" w:rsidP="004A7C0E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0E46ACBB" wp14:editId="22C679B5">
            <wp:extent cx="2573208" cy="1924946"/>
            <wp:effectExtent l="317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94995" cy="194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E8415F" w14:textId="3B71EEDC" w:rsidR="00787307" w:rsidRDefault="00A70025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Na p</w:t>
      </w:r>
      <w:r w:rsidR="00383B91">
        <w:rPr>
          <w:rFonts w:ascii="Verdana" w:hAnsi="Verdana"/>
          <w:sz w:val="28"/>
          <w:szCs w:val="28"/>
        </w:rPr>
        <w:t xml:space="preserve">arterze </w:t>
      </w:r>
      <w:r>
        <w:rPr>
          <w:rFonts w:ascii="Verdana" w:hAnsi="Verdana"/>
          <w:sz w:val="28"/>
          <w:szCs w:val="28"/>
        </w:rPr>
        <w:t>budynku jest Biuro Obsługi Klienta. W punkcie informacyjnym jest pętla indukcyjna dla osób słabosłyszących, które mają aparat słuchowy.</w:t>
      </w:r>
    </w:p>
    <w:p w14:paraId="1CE53C13" w14:textId="67919204" w:rsidR="00D57C6C" w:rsidRDefault="00D57C6C" w:rsidP="00D57C6C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69B82FC" wp14:editId="76B4294A">
            <wp:extent cx="3400425" cy="2266950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788" cy="2271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58928" w14:textId="78D78953" w:rsidR="00787307" w:rsidRDefault="00D57C6C" w:rsidP="00787307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054A8AF" wp14:editId="2935DCE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24275" cy="2482850"/>
            <wp:effectExtent l="0" t="0" r="9525" b="0"/>
            <wp:wrapThrough wrapText="bothSides">
              <wp:wrapPolygon edited="0">
                <wp:start x="0" y="0"/>
                <wp:lineTo x="0" y="21379"/>
                <wp:lineTo x="21545" y="21379"/>
                <wp:lineTo x="21545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5E8678" w14:textId="72530047" w:rsidR="00787307" w:rsidRDefault="00787307" w:rsidP="00787307">
      <w:pPr>
        <w:jc w:val="center"/>
        <w:rPr>
          <w:rFonts w:ascii="Verdana" w:hAnsi="Verdana"/>
          <w:sz w:val="28"/>
          <w:szCs w:val="28"/>
        </w:rPr>
      </w:pPr>
    </w:p>
    <w:p w14:paraId="36A0A92C" w14:textId="5E2A7ADA" w:rsidR="00787307" w:rsidRDefault="00787307" w:rsidP="00485963">
      <w:pPr>
        <w:rPr>
          <w:rFonts w:ascii="Verdana" w:hAnsi="Verdana"/>
          <w:sz w:val="28"/>
          <w:szCs w:val="28"/>
        </w:rPr>
      </w:pPr>
    </w:p>
    <w:p w14:paraId="568B4AA2" w14:textId="77777777" w:rsidR="00787307" w:rsidRDefault="00787307" w:rsidP="00485963">
      <w:pPr>
        <w:rPr>
          <w:rFonts w:ascii="Verdana" w:hAnsi="Verdana"/>
          <w:sz w:val="28"/>
          <w:szCs w:val="28"/>
        </w:rPr>
      </w:pPr>
    </w:p>
    <w:p w14:paraId="7B573B77" w14:textId="236A8CC7" w:rsidR="00787307" w:rsidRDefault="00787307" w:rsidP="00485963">
      <w:pPr>
        <w:rPr>
          <w:rFonts w:ascii="Verdana" w:hAnsi="Verdana"/>
          <w:sz w:val="28"/>
          <w:szCs w:val="28"/>
        </w:rPr>
      </w:pPr>
    </w:p>
    <w:p w14:paraId="4DB0146A" w14:textId="77777777" w:rsidR="00787307" w:rsidRDefault="00787307" w:rsidP="00485963">
      <w:pPr>
        <w:rPr>
          <w:rFonts w:ascii="Verdana" w:hAnsi="Verdana"/>
          <w:sz w:val="28"/>
          <w:szCs w:val="28"/>
        </w:rPr>
      </w:pPr>
    </w:p>
    <w:p w14:paraId="044BFA9A" w14:textId="7CC79D29" w:rsidR="00D57C6C" w:rsidRDefault="00D57C6C" w:rsidP="00485963">
      <w:pPr>
        <w:rPr>
          <w:rFonts w:ascii="Verdana" w:hAnsi="Verdana"/>
          <w:sz w:val="28"/>
          <w:szCs w:val="28"/>
        </w:rPr>
      </w:pPr>
    </w:p>
    <w:p w14:paraId="10E53811" w14:textId="77777777" w:rsidR="00D57C6C" w:rsidRDefault="00D57C6C" w:rsidP="00485963">
      <w:pPr>
        <w:rPr>
          <w:rFonts w:ascii="Verdana" w:hAnsi="Verdana"/>
          <w:sz w:val="28"/>
          <w:szCs w:val="28"/>
        </w:rPr>
      </w:pPr>
    </w:p>
    <w:p w14:paraId="4C2E13FF" w14:textId="5EA7FBDF" w:rsidR="00787307" w:rsidRDefault="006C6454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W Biurze Obsługi Klienta pracownicy urzędu odpowiedzą na wszystkie pytania i powiedzą, gdzie możesz załatwić swoją sprawę w starostwie.</w:t>
      </w:r>
      <w:r w:rsidR="005C38F8">
        <w:rPr>
          <w:rFonts w:ascii="Verdana" w:hAnsi="Verdana"/>
          <w:sz w:val="28"/>
          <w:szCs w:val="28"/>
        </w:rPr>
        <w:t xml:space="preserve"> </w:t>
      </w:r>
    </w:p>
    <w:p w14:paraId="11627EF4" w14:textId="1BB3A754" w:rsidR="00787307" w:rsidRDefault="00787307" w:rsidP="00D57C6C">
      <w:pPr>
        <w:jc w:val="center"/>
        <w:rPr>
          <w:rFonts w:ascii="Verdana" w:hAnsi="Verdana"/>
          <w:sz w:val="28"/>
          <w:szCs w:val="28"/>
        </w:rPr>
      </w:pPr>
    </w:p>
    <w:p w14:paraId="219A07AC" w14:textId="73C8E9DB" w:rsidR="00D57C6C" w:rsidRDefault="00D57C6C" w:rsidP="00D57C6C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19EE5BB" wp14:editId="5917E55A">
            <wp:simplePos x="0" y="0"/>
            <wp:positionH relativeFrom="page">
              <wp:posOffset>3362325</wp:posOffset>
            </wp:positionH>
            <wp:positionV relativeFrom="paragraph">
              <wp:posOffset>1011555</wp:posOffset>
            </wp:positionV>
            <wp:extent cx="4743450" cy="3162300"/>
            <wp:effectExtent l="0" t="9525" r="9525" b="9525"/>
            <wp:wrapSquare wrapText="bothSides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4345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D15E13" w14:textId="57EBBB34" w:rsidR="00D57C6C" w:rsidRDefault="00D57C6C" w:rsidP="00485963">
      <w:pPr>
        <w:rPr>
          <w:rFonts w:ascii="Verdana" w:hAnsi="Verdana"/>
          <w:sz w:val="28"/>
          <w:szCs w:val="28"/>
        </w:rPr>
      </w:pPr>
    </w:p>
    <w:p w14:paraId="037C496D" w14:textId="6B86E7F8" w:rsidR="00D57C6C" w:rsidRDefault="00D57C6C" w:rsidP="00485963">
      <w:pPr>
        <w:rPr>
          <w:rFonts w:ascii="Verdana" w:hAnsi="Verdana"/>
          <w:sz w:val="28"/>
          <w:szCs w:val="28"/>
        </w:rPr>
      </w:pPr>
    </w:p>
    <w:p w14:paraId="36F99CC5" w14:textId="09799C33" w:rsidR="00D57C6C" w:rsidRDefault="00D57C6C" w:rsidP="00485963">
      <w:pPr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557526C" wp14:editId="3BB69AE7">
            <wp:simplePos x="0" y="0"/>
            <wp:positionH relativeFrom="column">
              <wp:posOffset>-347345</wp:posOffset>
            </wp:positionH>
            <wp:positionV relativeFrom="paragraph">
              <wp:posOffset>334010</wp:posOffset>
            </wp:positionV>
            <wp:extent cx="3438525" cy="2292350"/>
            <wp:effectExtent l="0" t="0" r="9525" b="0"/>
            <wp:wrapThrough wrapText="bothSides">
              <wp:wrapPolygon edited="0">
                <wp:start x="0" y="0"/>
                <wp:lineTo x="0" y="21361"/>
                <wp:lineTo x="21540" y="21361"/>
                <wp:lineTo x="21540" y="0"/>
                <wp:lineTo x="0" y="0"/>
              </wp:wrapPolygon>
            </wp:wrapThrough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88DC5" w14:textId="77777777" w:rsidR="00D57C6C" w:rsidRDefault="00D57C6C" w:rsidP="00485963">
      <w:pPr>
        <w:rPr>
          <w:rFonts w:ascii="Verdana" w:hAnsi="Verdana"/>
          <w:sz w:val="28"/>
          <w:szCs w:val="28"/>
        </w:rPr>
      </w:pPr>
    </w:p>
    <w:p w14:paraId="602F76FD" w14:textId="77777777" w:rsidR="00D57C6C" w:rsidRDefault="00D57C6C" w:rsidP="00485963">
      <w:pPr>
        <w:rPr>
          <w:rFonts w:ascii="Verdana" w:hAnsi="Verdana"/>
          <w:sz w:val="28"/>
          <w:szCs w:val="28"/>
        </w:rPr>
      </w:pPr>
    </w:p>
    <w:p w14:paraId="67528D1C" w14:textId="196A0FFF" w:rsidR="00D57C6C" w:rsidRDefault="00D57C6C" w:rsidP="00485963">
      <w:pPr>
        <w:rPr>
          <w:rFonts w:ascii="Verdana" w:hAnsi="Verdana"/>
          <w:sz w:val="28"/>
          <w:szCs w:val="28"/>
        </w:rPr>
      </w:pPr>
    </w:p>
    <w:p w14:paraId="14F45759" w14:textId="77777777" w:rsidR="00D57C6C" w:rsidRDefault="00D57C6C" w:rsidP="00485963">
      <w:pPr>
        <w:rPr>
          <w:rFonts w:ascii="Verdana" w:hAnsi="Verdana"/>
          <w:sz w:val="28"/>
          <w:szCs w:val="28"/>
        </w:rPr>
      </w:pPr>
    </w:p>
    <w:p w14:paraId="255F9668" w14:textId="0664E284" w:rsidR="00A70025" w:rsidRDefault="005C38F8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>Przy punkcie informacyjnym są tablice informacyjne i tabliczki w języku</w:t>
      </w:r>
      <w:r w:rsidRPr="005C38F8">
        <w:rPr>
          <w:rFonts w:ascii="Verdana" w:hAnsi="Verdana"/>
          <w:sz w:val="28"/>
          <w:szCs w:val="28"/>
        </w:rPr>
        <w:t xml:space="preserve"> Braille’a</w:t>
      </w:r>
      <w:r>
        <w:rPr>
          <w:rFonts w:ascii="Verdana" w:hAnsi="Verdana"/>
          <w:sz w:val="28"/>
          <w:szCs w:val="28"/>
        </w:rPr>
        <w:t>.</w:t>
      </w:r>
    </w:p>
    <w:p w14:paraId="620654C4" w14:textId="739AD384" w:rsidR="004A7C0E" w:rsidRDefault="004A7C0E" w:rsidP="004A7C0E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09372D5F" wp14:editId="3313B8A7">
            <wp:extent cx="4476750" cy="298450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173" cy="298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B0883" w14:textId="3E6BA6C9" w:rsidR="00D57C6C" w:rsidRDefault="00D57C6C" w:rsidP="00485963">
      <w:pPr>
        <w:rPr>
          <w:rFonts w:ascii="Verdana" w:hAnsi="Verdana"/>
          <w:sz w:val="28"/>
          <w:szCs w:val="28"/>
        </w:rPr>
      </w:pPr>
    </w:p>
    <w:p w14:paraId="756E1E17" w14:textId="023907D7" w:rsidR="00383B91" w:rsidRDefault="00383B91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Na parterze jest toaleta dostosowana do potrzeb osób z niepełno</w:t>
      </w:r>
      <w:r w:rsidR="005C38F8">
        <w:rPr>
          <w:rFonts w:ascii="Verdana" w:hAnsi="Verdana"/>
          <w:sz w:val="28"/>
          <w:szCs w:val="28"/>
        </w:rPr>
        <w:t xml:space="preserve">sprawnościami oraz przewijak dla niemowląt. </w:t>
      </w:r>
    </w:p>
    <w:p w14:paraId="04A1F101" w14:textId="60EE7A1A" w:rsidR="00D57C6C" w:rsidRDefault="00D57C6C" w:rsidP="00D57C6C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619174B" wp14:editId="35F531D2">
            <wp:simplePos x="0" y="0"/>
            <wp:positionH relativeFrom="margin">
              <wp:align>center</wp:align>
            </wp:positionH>
            <wp:positionV relativeFrom="paragraph">
              <wp:posOffset>257810</wp:posOffset>
            </wp:positionV>
            <wp:extent cx="4772025" cy="3181350"/>
            <wp:effectExtent l="0" t="0" r="9525" b="0"/>
            <wp:wrapThrough wrapText="bothSides">
              <wp:wrapPolygon edited="0">
                <wp:start x="0" y="0"/>
                <wp:lineTo x="0" y="21471"/>
                <wp:lineTo x="21557" y="21471"/>
                <wp:lineTo x="21557" y="0"/>
                <wp:lineTo x="0" y="0"/>
              </wp:wrapPolygon>
            </wp:wrapThrough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F090FF" w14:textId="5FDF57F2" w:rsidR="00D57C6C" w:rsidRDefault="00D57C6C" w:rsidP="00485963">
      <w:pPr>
        <w:rPr>
          <w:rFonts w:ascii="Verdana" w:hAnsi="Verdana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F4248DC" wp14:editId="7F27170F">
            <wp:simplePos x="0" y="0"/>
            <wp:positionH relativeFrom="column">
              <wp:posOffset>2470150</wp:posOffset>
            </wp:positionH>
            <wp:positionV relativeFrom="paragraph">
              <wp:posOffset>693420</wp:posOffset>
            </wp:positionV>
            <wp:extent cx="4157980" cy="2771775"/>
            <wp:effectExtent l="7302" t="0" r="2223" b="2222"/>
            <wp:wrapThrough wrapText="bothSides">
              <wp:wrapPolygon edited="0">
                <wp:start x="21562" y="-57"/>
                <wp:lineTo x="87" y="-57"/>
                <wp:lineTo x="87" y="21469"/>
                <wp:lineTo x="21562" y="21469"/>
                <wp:lineTo x="21562" y="-57"/>
              </wp:wrapPolygon>
            </wp:wrapThrough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5798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03F1E0B" wp14:editId="08FD823E">
            <wp:simplePos x="0" y="0"/>
            <wp:positionH relativeFrom="margin">
              <wp:align>left</wp:align>
            </wp:positionH>
            <wp:positionV relativeFrom="paragraph">
              <wp:posOffset>704850</wp:posOffset>
            </wp:positionV>
            <wp:extent cx="4181475" cy="2787650"/>
            <wp:effectExtent l="0" t="7937" r="1587" b="1588"/>
            <wp:wrapThrough wrapText="bothSides">
              <wp:wrapPolygon edited="0">
                <wp:start x="21641" y="62"/>
                <wp:lineTo x="90" y="61"/>
                <wp:lineTo x="90" y="21465"/>
                <wp:lineTo x="21641" y="21465"/>
                <wp:lineTo x="21641" y="62"/>
              </wp:wrapPolygon>
            </wp:wrapThrough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147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A41A9A" w14:textId="2B526B18" w:rsidR="00485963" w:rsidRPr="00485963" w:rsidRDefault="00485963" w:rsidP="00485963">
      <w:pPr>
        <w:rPr>
          <w:rFonts w:ascii="Verdana" w:hAnsi="Verdana"/>
          <w:b/>
          <w:bCs/>
          <w:sz w:val="28"/>
          <w:szCs w:val="28"/>
        </w:rPr>
      </w:pPr>
      <w:r w:rsidRPr="00485963">
        <w:rPr>
          <w:rFonts w:ascii="Verdana" w:hAnsi="Verdana"/>
          <w:b/>
          <w:bCs/>
          <w:sz w:val="28"/>
          <w:szCs w:val="28"/>
        </w:rPr>
        <w:t>Budynek Starostwa przy ul. Głowackiego 4</w:t>
      </w:r>
    </w:p>
    <w:p w14:paraId="3A9989FF" w14:textId="54C84065" w:rsidR="00D57C6C" w:rsidRDefault="00485963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Do budynku przy ulicy Głowackiego 4 prowadzi wejście główne od ulicy Głowackiego. </w:t>
      </w:r>
    </w:p>
    <w:p w14:paraId="215B357D" w14:textId="41D92097" w:rsidR="00512B03" w:rsidRDefault="00512B03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Możesz wejść z psem przewodnikiem. </w:t>
      </w:r>
    </w:p>
    <w:p w14:paraId="450D6E19" w14:textId="6A248FB3" w:rsidR="00D57C6C" w:rsidRDefault="00512B03" w:rsidP="00512B03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4CA1F99C" wp14:editId="5EDB5D7C">
            <wp:extent cx="4443413" cy="296227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6967" cy="296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52C40" w14:textId="79E995FD" w:rsidR="00D57C6C" w:rsidRDefault="00485963" w:rsidP="00485963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Osoby poruszające się na wózkach inwalidzkich mogą skorzystać ze specjalnego podjazdu prowadzącego do budynku. </w:t>
      </w:r>
    </w:p>
    <w:p w14:paraId="112C1395" w14:textId="620FD212" w:rsidR="00512B03" w:rsidRDefault="00512B03" w:rsidP="00512B03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74E11D11" wp14:editId="7AC955B0">
            <wp:extent cx="3476150" cy="2317433"/>
            <wp:effectExtent l="7937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77547" cy="231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9E82E" w14:textId="4A210C32" w:rsidR="00485963" w:rsidRPr="00485963" w:rsidRDefault="00485963" w:rsidP="00485963">
      <w:pPr>
        <w:rPr>
          <w:rFonts w:ascii="Verdana" w:hAnsi="Verdana"/>
          <w:b/>
          <w:bCs/>
          <w:sz w:val="28"/>
          <w:szCs w:val="28"/>
        </w:rPr>
      </w:pPr>
    </w:p>
    <w:p w14:paraId="764A1E4B" w14:textId="74DDA294" w:rsidR="00485963" w:rsidRPr="00485963" w:rsidRDefault="00485963" w:rsidP="00485963">
      <w:pPr>
        <w:rPr>
          <w:rFonts w:ascii="Verdana" w:hAnsi="Verdana"/>
          <w:b/>
          <w:bCs/>
          <w:sz w:val="28"/>
          <w:szCs w:val="28"/>
        </w:rPr>
      </w:pPr>
      <w:r w:rsidRPr="00485963">
        <w:rPr>
          <w:rFonts w:ascii="Verdana" w:hAnsi="Verdana"/>
          <w:b/>
          <w:bCs/>
          <w:sz w:val="28"/>
          <w:szCs w:val="28"/>
        </w:rPr>
        <w:t xml:space="preserve">Miejsca parkingowe dla osób z </w:t>
      </w:r>
      <w:r>
        <w:rPr>
          <w:rFonts w:ascii="Verdana" w:hAnsi="Verdana"/>
          <w:b/>
          <w:bCs/>
          <w:sz w:val="28"/>
          <w:szCs w:val="28"/>
        </w:rPr>
        <w:t xml:space="preserve">niepełnosprawnościami </w:t>
      </w:r>
    </w:p>
    <w:p w14:paraId="7CC52B27" w14:textId="75B2EDBD" w:rsidR="008979B8" w:rsidRDefault="008979B8" w:rsidP="008979B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Przy budynku Starostwa przy ul. Konopnickiej 41 w Łobzie znajduje się 1 miejsce parkingowe dla osób z niepełnosprawnością.</w:t>
      </w:r>
    </w:p>
    <w:p w14:paraId="3315732D" w14:textId="429422DA" w:rsidR="008979B8" w:rsidRDefault="00512B03" w:rsidP="00512B03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5C61BF0E" wp14:editId="0BA82C68">
            <wp:extent cx="4786313" cy="3190875"/>
            <wp:effectExtent l="0" t="0" r="0" b="635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31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1A526" w14:textId="07607A49" w:rsidR="00512B03" w:rsidRDefault="008979B8" w:rsidP="008979B8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lastRenderedPageBreak/>
        <w:t xml:space="preserve">Przy budynku Starostwa przy ul. Głowackiego 4 w Łobzie znajduje się 1 miejsce parkingowe dla osób z niepełnosprawnością. </w:t>
      </w:r>
    </w:p>
    <w:p w14:paraId="154DEC91" w14:textId="1B40080E" w:rsidR="00512B03" w:rsidRDefault="00512B03" w:rsidP="00512B03">
      <w:pPr>
        <w:jc w:val="center"/>
        <w:rPr>
          <w:rFonts w:ascii="Verdana" w:hAnsi="Verdana"/>
          <w:sz w:val="28"/>
          <w:szCs w:val="28"/>
        </w:rPr>
      </w:pPr>
      <w:r>
        <w:rPr>
          <w:noProof/>
        </w:rPr>
        <w:drawing>
          <wp:inline distT="0" distB="0" distL="0" distR="0" wp14:anchorId="343D2EEB" wp14:editId="08C9AA9D">
            <wp:extent cx="3756183" cy="2504122"/>
            <wp:effectExtent l="0" t="254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56183" cy="25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81CA25" w14:textId="77777777" w:rsidR="00512B03" w:rsidRDefault="00512B03" w:rsidP="00512B03">
      <w:pPr>
        <w:jc w:val="center"/>
        <w:rPr>
          <w:rFonts w:ascii="Verdana" w:hAnsi="Verdana"/>
          <w:sz w:val="28"/>
          <w:szCs w:val="28"/>
        </w:rPr>
      </w:pPr>
    </w:p>
    <w:p w14:paraId="0F38E7D6" w14:textId="1F8F4367" w:rsidR="00485963" w:rsidRPr="00C46117" w:rsidRDefault="00C46117" w:rsidP="00485963">
      <w:pPr>
        <w:spacing w:after="0" w:line="240" w:lineRule="auto"/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</w:pPr>
      <w:r w:rsidRPr="00C46117"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  <w:t xml:space="preserve">Dostęp do tłumacza języka migowego </w:t>
      </w:r>
    </w:p>
    <w:p w14:paraId="4FB3B33E" w14:textId="77777777" w:rsidR="00485963" w:rsidRPr="00485963" w:rsidRDefault="00485963" w:rsidP="00485963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485963">
        <w:rPr>
          <w:rFonts w:ascii="Verdana" w:eastAsia="Times New Roman" w:hAnsi="Verdana" w:cs="Times New Roman"/>
          <w:b/>
          <w:bCs/>
          <w:noProof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2F31DD31" wp14:editId="272BB47E">
            <wp:extent cx="1924050" cy="1924050"/>
            <wp:effectExtent l="0" t="0" r="0" b="0"/>
            <wp:docPr id="6" name="Obraz 6" descr="Tluma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lumacz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32B14" w14:textId="77777777" w:rsidR="00006E76" w:rsidRDefault="00006E76" w:rsidP="00006E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006E76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Jeśli jesteś głuchy, możesz skorzystać z pomocy tłumacza języka migowego</w:t>
      </w:r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Pr="00006E76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3 dni przed wizytą w urzędzie powiedz nam o tym:</w:t>
      </w:r>
    </w:p>
    <w:p w14:paraId="04D61B86" w14:textId="03E857F7" w:rsidR="00006E76" w:rsidRPr="00006E76" w:rsidRDefault="00006E76" w:rsidP="00006E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006E76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- poproś kogoś, żeby zadzwonił i umówił za Ciebie wizytę w urzędzie na nr tel. </w:t>
      </w:r>
    </w:p>
    <w:p w14:paraId="24EAA86E" w14:textId="26CE6EC2" w:rsidR="00006E76" w:rsidRDefault="00006E76" w:rsidP="00006E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006E76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lastRenderedPageBreak/>
        <w:t>- napisz e-mail z prośbą o tłumacza języka migowego na adres:</w:t>
      </w:r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</w:t>
      </w:r>
      <w:hyperlink r:id="rId29" w:history="1">
        <w:r w:rsidRPr="00585E57">
          <w:rPr>
            <w:rStyle w:val="Hipercze"/>
            <w:rFonts w:ascii="Verdana" w:eastAsia="Times New Roman" w:hAnsi="Verdana" w:cs="Times New Roman"/>
            <w:kern w:val="0"/>
            <w:sz w:val="28"/>
            <w:szCs w:val="28"/>
            <w:lang w:eastAsia="pl-PL"/>
            <w14:ligatures w14:val="none"/>
          </w:rPr>
          <w:t>kancelaria@powiatlobeski.pl</w:t>
        </w:r>
      </w:hyperlink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</w:t>
      </w:r>
    </w:p>
    <w:p w14:paraId="587BBE46" w14:textId="1BAACBC6" w:rsidR="00006E76" w:rsidRPr="00006E76" w:rsidRDefault="00006E76" w:rsidP="00006E76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- możesz wypełnić formularz </w:t>
      </w:r>
      <w:r w:rsidR="000C08FC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– wniosek o pomoc tłumacza języka migowego i wysłać na adres mailowy: </w:t>
      </w:r>
      <w:hyperlink r:id="rId30" w:history="1">
        <w:r w:rsidR="000C08FC" w:rsidRPr="00585E57">
          <w:rPr>
            <w:rStyle w:val="Hipercze"/>
            <w:rFonts w:ascii="Verdana" w:eastAsia="Times New Roman" w:hAnsi="Verdana" w:cs="Times New Roman"/>
            <w:kern w:val="0"/>
            <w:sz w:val="28"/>
            <w:szCs w:val="28"/>
            <w:lang w:eastAsia="pl-PL"/>
            <w14:ligatures w14:val="none"/>
          </w:rPr>
          <w:t>kancelaria@powiatlobeski.pl</w:t>
        </w:r>
      </w:hyperlink>
      <w:r w:rsidR="000C08FC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</w:t>
      </w:r>
    </w:p>
    <w:p w14:paraId="173B6E7C" w14:textId="77777777" w:rsidR="004403C5" w:rsidRPr="004403C5" w:rsidRDefault="00485963" w:rsidP="004403C5">
      <w:pPr>
        <w:pStyle w:val="Nagwek2"/>
        <w:rPr>
          <w:rFonts w:ascii="Verdana" w:eastAsia="Times New Roman" w:hAnsi="Verdana" w:cs="Times New Roman"/>
          <w:color w:val="auto"/>
          <w:kern w:val="0"/>
          <w:sz w:val="28"/>
          <w:szCs w:val="28"/>
          <w:lang w:eastAsia="pl-PL"/>
          <w14:ligatures w14:val="none"/>
        </w:rPr>
      </w:pPr>
      <w:r w:rsidRPr="004403C5">
        <w:rPr>
          <w:rFonts w:ascii="Verdana" w:eastAsia="Times New Roman" w:hAnsi="Verdana" w:cs="Times New Roman"/>
          <w:b/>
          <w:bCs/>
          <w:color w:val="auto"/>
          <w:kern w:val="0"/>
          <w:sz w:val="28"/>
          <w:szCs w:val="28"/>
          <w:lang w:eastAsia="pl-PL"/>
          <w14:ligatures w14:val="none"/>
        </w:rPr>
        <w:t>Praca Starostwa</w:t>
      </w:r>
      <w:r w:rsidRPr="004403C5">
        <w:rPr>
          <w:rFonts w:ascii="Verdana" w:eastAsia="Times New Roman" w:hAnsi="Verdana" w:cs="Times New Roman"/>
          <w:color w:val="auto"/>
          <w:kern w:val="0"/>
          <w:sz w:val="28"/>
          <w:szCs w:val="28"/>
          <w:lang w:eastAsia="pl-PL"/>
          <w14:ligatures w14:val="none"/>
        </w:rPr>
        <w:br/>
        <w:t>Starostwo czynne jest od poniedziałku do piątku</w:t>
      </w:r>
      <w:r w:rsidR="000C08FC" w:rsidRPr="004403C5">
        <w:rPr>
          <w:rFonts w:ascii="Verdana" w:eastAsia="Times New Roman" w:hAnsi="Verdana" w:cs="Times New Roman"/>
          <w:color w:val="auto"/>
          <w:kern w:val="0"/>
          <w:sz w:val="28"/>
          <w:szCs w:val="28"/>
          <w:lang w:eastAsia="pl-PL"/>
          <w14:ligatures w14:val="none"/>
        </w:rPr>
        <w:t xml:space="preserve"> w godzinach </w:t>
      </w:r>
      <w:r w:rsidR="000C08FC" w:rsidRPr="004403C5">
        <w:rPr>
          <w:rFonts w:ascii="Verdana" w:eastAsia="Times New Roman" w:hAnsi="Verdana" w:cs="Times New Roman"/>
          <w:b/>
          <w:bCs/>
          <w:color w:val="auto"/>
          <w:kern w:val="0"/>
          <w:sz w:val="28"/>
          <w:szCs w:val="28"/>
          <w:lang w:eastAsia="pl-PL"/>
          <w14:ligatures w14:val="none"/>
        </w:rPr>
        <w:t>7:30-15:30.</w:t>
      </w:r>
      <w:r w:rsidR="000C08FC" w:rsidRPr="004403C5">
        <w:rPr>
          <w:rFonts w:ascii="Verdana" w:eastAsia="Times New Roman" w:hAnsi="Verdana" w:cs="Times New Roman"/>
          <w:color w:val="auto"/>
          <w:kern w:val="0"/>
          <w:sz w:val="28"/>
          <w:szCs w:val="28"/>
          <w:lang w:eastAsia="pl-PL"/>
          <w14:ligatures w14:val="none"/>
        </w:rPr>
        <w:t xml:space="preserve"> Na wizytę w Wydziel Komunikacji w celu rejestracji pojazdu należy umówić się telefonicznie pod numerem</w:t>
      </w:r>
      <w:r w:rsidR="00C13567" w:rsidRPr="004403C5">
        <w:rPr>
          <w:rFonts w:ascii="Verdana" w:eastAsia="Times New Roman" w:hAnsi="Verdana" w:cs="Times New Roman"/>
          <w:color w:val="auto"/>
          <w:kern w:val="0"/>
          <w:sz w:val="28"/>
          <w:szCs w:val="28"/>
          <w:lang w:eastAsia="pl-PL"/>
          <w14:ligatures w14:val="none"/>
        </w:rPr>
        <w:t xml:space="preserve"> </w:t>
      </w:r>
      <w:r w:rsidR="004403C5" w:rsidRPr="004403C5">
        <w:rPr>
          <w:rFonts w:ascii="Verdana" w:eastAsia="Times New Roman" w:hAnsi="Verdana" w:cs="Arial"/>
          <w:color w:val="auto"/>
          <w:kern w:val="0"/>
          <w:sz w:val="28"/>
          <w:szCs w:val="28"/>
          <w:lang w:eastAsia="pl-PL"/>
          <w14:ligatures w14:val="none"/>
        </w:rPr>
        <w:t>515 359 790, 515 359 473, 507 426 922</w:t>
      </w:r>
    </w:p>
    <w:p w14:paraId="07DBFF0A" w14:textId="5E0A4484" w:rsidR="00485963" w:rsidRPr="00485963" w:rsidRDefault="00485963" w:rsidP="00485963">
      <w:pPr>
        <w:spacing w:after="0" w:line="240" w:lineRule="auto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</w:r>
    </w:p>
    <w:p w14:paraId="1DD3CEB1" w14:textId="77777777" w:rsidR="00485963" w:rsidRPr="00485963" w:rsidRDefault="00485963" w:rsidP="00485963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485963">
        <w:rPr>
          <w:rFonts w:ascii="Verdana" w:eastAsia="Times New Roman" w:hAnsi="Verdana" w:cs="Times New Roman"/>
          <w:b/>
          <w:bCs/>
          <w:noProof/>
          <w:kern w:val="0"/>
          <w:sz w:val="28"/>
          <w:szCs w:val="28"/>
          <w:lang w:eastAsia="pl-PL"/>
          <w14:ligatures w14:val="none"/>
        </w:rPr>
        <w:drawing>
          <wp:inline distT="0" distB="0" distL="0" distR="0" wp14:anchorId="2E538251" wp14:editId="52B812A6">
            <wp:extent cx="1724025" cy="1724025"/>
            <wp:effectExtent l="0" t="0" r="9525" b="9525"/>
            <wp:docPr id="7" name="Obraz 7" descr="Urz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rza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D2EA5" w14:textId="2A7ADDB2" w:rsidR="00485963" w:rsidRPr="00485963" w:rsidRDefault="00485963" w:rsidP="00485963">
      <w:pPr>
        <w:spacing w:after="0" w:line="240" w:lineRule="auto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485963"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  <w:t>Chcesz załatwić sprawę w </w:t>
      </w:r>
      <w:proofErr w:type="gramStart"/>
      <w:r w:rsidRPr="00485963">
        <w:rPr>
          <w:rFonts w:ascii="Verdana" w:eastAsia="Times New Roman" w:hAnsi="Verdana" w:cs="Times New Roman"/>
          <w:b/>
          <w:bCs/>
          <w:kern w:val="0"/>
          <w:sz w:val="28"/>
          <w:szCs w:val="28"/>
          <w:lang w:eastAsia="pl-PL"/>
          <w14:ligatures w14:val="none"/>
        </w:rPr>
        <w:t>Starostwie ?</w:t>
      </w:r>
      <w:proofErr w:type="gramEnd"/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  <w:t>Możesz przyjść do Starostwa i spotkać się z pracownikiem.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  <w:t>Możesz przynieść pismo i zostawić</w:t>
      </w:r>
      <w:r w:rsidR="000C08FC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je w Biurze Obsługi Interesanta przy ul. Konopnickiej 41 w Łobzie. 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  <w:t>Możesz wysłać pismo przez EPUAP</w:t>
      </w:r>
      <w:r w:rsidR="006B2D8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na adres </w:t>
      </w:r>
      <w:hyperlink r:id="rId32" w:tgtFrame="_blank" w:tooltip="strona epuap.gov.pl" w:history="1">
        <w:r w:rsidR="006B2D83" w:rsidRPr="006B2D83">
          <w:rPr>
            <w:rFonts w:ascii="Verdana" w:hAnsi="Verdana" w:cs="Arial"/>
            <w:color w:val="000000"/>
            <w:sz w:val="28"/>
            <w:szCs w:val="28"/>
            <w:u w:val="single"/>
          </w:rPr>
          <w:t>/Powiatlobeski/SkrytkaESP</w:t>
        </w:r>
      </w:hyperlink>
      <w:r w:rsidR="00C13567">
        <w:rPr>
          <w:rFonts w:ascii="Verdana" w:hAnsi="Verdana" w:cs="Arial"/>
          <w:sz w:val="28"/>
          <w:szCs w:val="28"/>
        </w:rPr>
        <w:t xml:space="preserve"> lub </w:t>
      </w:r>
      <w:proofErr w:type="spellStart"/>
      <w:r w:rsidR="00C13567" w:rsidRPr="00C13567">
        <w:rPr>
          <w:rFonts w:ascii="Verdana" w:hAnsi="Verdana" w:cs="Arial"/>
          <w:color w:val="000000"/>
          <w:sz w:val="28"/>
          <w:szCs w:val="28"/>
        </w:rPr>
        <w:t>eDoręczenia</w:t>
      </w:r>
      <w:proofErr w:type="spellEnd"/>
      <w:r w:rsidR="00C13567" w:rsidRPr="00C13567">
        <w:rPr>
          <w:rFonts w:ascii="Verdana" w:hAnsi="Verdana" w:cs="Arial"/>
          <w:color w:val="000000"/>
          <w:sz w:val="28"/>
          <w:szCs w:val="28"/>
        </w:rPr>
        <w:t>: AE:PL-13809-13544-SDSJF-29</w:t>
      </w:r>
      <w:r w:rsidRPr="00C13567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Możesz zadzwonić na numer:</w:t>
      </w:r>
      <w:r w:rsidR="006B2D8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="006B2D83" w:rsidRPr="006B2D83">
        <w:rPr>
          <w:rFonts w:ascii="Verdana" w:hAnsi="Verdana" w:cs="Arial"/>
          <w:sz w:val="28"/>
          <w:szCs w:val="28"/>
        </w:rPr>
        <w:t>91 81 71 403</w:t>
      </w:r>
      <w:r w:rsidRPr="006B2D8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Możesz napisać e-mail na adres: </w:t>
      </w:r>
      <w:hyperlink r:id="rId33" w:history="1">
        <w:r w:rsidR="000C08FC" w:rsidRPr="00585E57">
          <w:rPr>
            <w:rStyle w:val="Hipercze"/>
            <w:rFonts w:ascii="Verdana" w:eastAsia="Times New Roman" w:hAnsi="Verdana" w:cs="Times New Roman"/>
            <w:kern w:val="0"/>
            <w:sz w:val="28"/>
            <w:szCs w:val="28"/>
            <w:lang w:eastAsia="pl-PL"/>
            <w14:ligatures w14:val="none"/>
          </w:rPr>
          <w:t>kancelaria@powiatlobeski.pl</w:t>
        </w:r>
      </w:hyperlink>
      <w:r w:rsidR="006B2D8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, </w:t>
      </w:r>
      <w:hyperlink r:id="rId34" w:history="1">
        <w:r w:rsidR="006B2D83" w:rsidRPr="00AB17F9">
          <w:rPr>
            <w:rStyle w:val="Hipercze"/>
            <w:rFonts w:ascii="Verdana" w:eastAsia="Times New Roman" w:hAnsi="Verdana" w:cs="Times New Roman"/>
            <w:kern w:val="0"/>
            <w:sz w:val="28"/>
            <w:szCs w:val="28"/>
            <w:lang w:eastAsia="pl-PL"/>
            <w14:ligatures w14:val="none"/>
          </w:rPr>
          <w:t>sekretariat@powiatlobeski.pl</w:t>
        </w:r>
      </w:hyperlink>
      <w:r w:rsidR="006B2D8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  <w:t>Możesz wysłać pismo na adres</w:t>
      </w:r>
      <w:r w:rsidR="006B2D8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:</w:t>
      </w:r>
      <w:r w:rsidR="00C13567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Starostwo Powiatowe w Łobzie</w:t>
      </w:r>
      <w:r w:rsidR="006B2D8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ul. Konopnickiej 41, 73-150 Łobez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 xml:space="preserve"> </w:t>
      </w:r>
      <w:r w:rsidRPr="00485963"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br/>
      </w:r>
    </w:p>
    <w:p w14:paraId="4BE361AF" w14:textId="2D90A935" w:rsidR="00485963" w:rsidRDefault="00512B03" w:rsidP="00485963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 w:rsidRPr="00485963">
        <w:rPr>
          <w:rFonts w:ascii="Verdana" w:eastAsia="Times New Roman" w:hAnsi="Verdana" w:cs="Times New Roman"/>
          <w:b/>
          <w:bCs/>
          <w:noProof/>
          <w:kern w:val="0"/>
          <w:sz w:val="28"/>
          <w:szCs w:val="28"/>
          <w:lang w:eastAsia="pl-PL"/>
          <w14:ligatures w14:val="none"/>
        </w:rPr>
        <w:lastRenderedPageBreak/>
        <w:drawing>
          <wp:inline distT="0" distB="0" distL="0" distR="0" wp14:anchorId="2BE26D49" wp14:editId="22967ED1">
            <wp:extent cx="2381250" cy="2381250"/>
            <wp:effectExtent l="0" t="0" r="0" b="0"/>
            <wp:docPr id="8" name="Obraz 8" descr="Urz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rza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81DD0" w14:textId="77777777" w:rsidR="00025585" w:rsidRPr="00485963" w:rsidRDefault="00025585" w:rsidP="00485963">
      <w:pPr>
        <w:spacing w:after="0" w:line="240" w:lineRule="auto"/>
        <w:jc w:val="center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</w:p>
    <w:p w14:paraId="47FB809B" w14:textId="77777777" w:rsidR="00025585" w:rsidRDefault="00025585" w:rsidP="00025585">
      <w:pPr>
        <w:spacing w:after="0" w:line="240" w:lineRule="auto"/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</w:pPr>
      <w:r>
        <w:rPr>
          <w:rFonts w:ascii="Verdana" w:eastAsia="Times New Roman" w:hAnsi="Verdana" w:cs="Times New Roman"/>
          <w:kern w:val="0"/>
          <w:sz w:val="28"/>
          <w:szCs w:val="28"/>
          <w:lang w:eastAsia="pl-PL"/>
          <w14:ligatures w14:val="none"/>
        </w:rPr>
        <w:t>Piktogramy wykorzystano ze strony:</w:t>
      </w:r>
    </w:p>
    <w:p w14:paraId="1681A430" w14:textId="77777777" w:rsidR="00025585" w:rsidRPr="00025585" w:rsidRDefault="00025585" w:rsidP="00025585">
      <w:pPr>
        <w:spacing w:after="0" w:line="240" w:lineRule="auto"/>
        <w:rPr>
          <w:rFonts w:ascii="Verdana" w:eastAsia="Times New Roman" w:hAnsi="Verdana" w:cs="Times New Roman"/>
          <w:color w:val="4472C4" w:themeColor="accent1"/>
          <w:kern w:val="0"/>
          <w:sz w:val="28"/>
          <w:szCs w:val="28"/>
          <w:u w:val="single"/>
          <w:lang w:eastAsia="pl-PL"/>
          <w14:ligatures w14:val="none"/>
        </w:rPr>
      </w:pPr>
      <w:r w:rsidRPr="00025585">
        <w:rPr>
          <w:rFonts w:ascii="Verdana" w:eastAsia="Times New Roman" w:hAnsi="Verdana" w:cs="Times New Roman"/>
          <w:color w:val="4472C4" w:themeColor="accent1"/>
          <w:kern w:val="0"/>
          <w:sz w:val="28"/>
          <w:szCs w:val="28"/>
          <w:u w:val="single"/>
          <w:lang w:eastAsia="pl-PL"/>
          <w14:ligatures w14:val="none"/>
        </w:rPr>
        <w:t>Piktogram do ilustracji tekstu łatwego do czytania (ETR) – Dostępnego Małopolska (dostepna.malopolska.pl)</w:t>
      </w:r>
    </w:p>
    <w:p w14:paraId="6D9207DC" w14:textId="25A01C64" w:rsidR="005C7D5E" w:rsidRPr="00485963" w:rsidRDefault="005C7D5E">
      <w:pPr>
        <w:rPr>
          <w:rFonts w:ascii="Verdana" w:hAnsi="Verdana"/>
          <w:sz w:val="28"/>
          <w:szCs w:val="28"/>
        </w:rPr>
      </w:pPr>
    </w:p>
    <w:sectPr w:rsidR="005C7D5E" w:rsidRPr="004859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963"/>
    <w:rsid w:val="00006E76"/>
    <w:rsid w:val="00025585"/>
    <w:rsid w:val="000C08FC"/>
    <w:rsid w:val="00144790"/>
    <w:rsid w:val="00171990"/>
    <w:rsid w:val="002D2D83"/>
    <w:rsid w:val="00383B91"/>
    <w:rsid w:val="004403C5"/>
    <w:rsid w:val="00485963"/>
    <w:rsid w:val="004A7C0E"/>
    <w:rsid w:val="00512B03"/>
    <w:rsid w:val="005C38F8"/>
    <w:rsid w:val="005C7D5E"/>
    <w:rsid w:val="00600615"/>
    <w:rsid w:val="00633242"/>
    <w:rsid w:val="006B2D83"/>
    <w:rsid w:val="006C6454"/>
    <w:rsid w:val="00787307"/>
    <w:rsid w:val="00881EA0"/>
    <w:rsid w:val="008979B8"/>
    <w:rsid w:val="008B00D9"/>
    <w:rsid w:val="00A70025"/>
    <w:rsid w:val="00B57F11"/>
    <w:rsid w:val="00C13567"/>
    <w:rsid w:val="00C46117"/>
    <w:rsid w:val="00CA353D"/>
    <w:rsid w:val="00D57C6C"/>
    <w:rsid w:val="00E76D63"/>
    <w:rsid w:val="00FA1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74B00"/>
  <w15:chartTrackingRefBased/>
  <w15:docId w15:val="{145B543B-EC3C-4B0C-8AB9-54FFC1D1C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403C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006E7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06E76"/>
    <w:rPr>
      <w:color w:val="605E5C"/>
      <w:shd w:val="clear" w:color="auto" w:fill="E1DFDD"/>
    </w:rPr>
  </w:style>
  <w:style w:type="character" w:customStyle="1" w:styleId="Nagwek2Znak">
    <w:name w:val="Nagłówek 2 Znak"/>
    <w:basedOn w:val="Domylnaczcionkaakapitu"/>
    <w:link w:val="Nagwek2"/>
    <w:uiPriority w:val="9"/>
    <w:rsid w:val="004403C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cskcde">
    <w:name w:val="cskcde"/>
    <w:basedOn w:val="Domylnaczcionkaakapitu"/>
    <w:rsid w:val="004A7C0E"/>
  </w:style>
  <w:style w:type="paragraph" w:styleId="NormalnyWeb">
    <w:name w:val="Normal (Web)"/>
    <w:basedOn w:val="Normalny"/>
    <w:uiPriority w:val="99"/>
    <w:semiHidden/>
    <w:unhideWhenUsed/>
    <w:rsid w:val="008B00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14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0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17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32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96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2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89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6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46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57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hyperlink" Target="mailto:sekretariat@powiatlobeski.pl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mailto:kancelaria@powiatlobeski.pl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mailto:kancelaria@powiatlobeski.pl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://www.inclusiona-europe.eu/easy-to-read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://epuap.gov.pl/wps/portal/strefa-klienta/katalog-spraw/sprawy-ogolne/ogolne-sprawy-urzedowe-2/pismo-ogolne-do-podmiotu-publicznego-nowe" TargetMode="External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yperlink" Target="mailto:kancelaria@powiatlobeski.pl" TargetMode="External"/><Relationship Id="rId35" Type="http://schemas.openxmlformats.org/officeDocument/2006/relationships/image" Target="media/image25.pn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BB8F9A-ADCB-45EE-AD7E-24B503B884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11</Pages>
  <Words>603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Zachura</dc:creator>
  <cp:keywords/>
  <dc:description/>
  <cp:lastModifiedBy>Amelia Peter</cp:lastModifiedBy>
  <cp:revision>3</cp:revision>
  <dcterms:created xsi:type="dcterms:W3CDTF">2025-06-23T09:29:00Z</dcterms:created>
  <dcterms:modified xsi:type="dcterms:W3CDTF">2025-06-23T09:41:00Z</dcterms:modified>
</cp:coreProperties>
</file>