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C363" w14:textId="77777777" w:rsidR="00A77B3E" w:rsidRPr="005A34E5" w:rsidRDefault="00A77B3E" w:rsidP="005A34E5">
      <w:pPr>
        <w:rPr>
          <w:sz w:val="20"/>
        </w:rPr>
      </w:pPr>
    </w:p>
    <w:p w14:paraId="19076FF4" w14:textId="77777777" w:rsidR="00A77B3E" w:rsidRDefault="00A77B3E">
      <w:pPr>
        <w:ind w:left="5669"/>
        <w:rPr>
          <w:sz w:val="20"/>
        </w:rPr>
      </w:pPr>
    </w:p>
    <w:p w14:paraId="4D5EA5F4" w14:textId="2A8DD368" w:rsidR="00A77B3E" w:rsidRDefault="004C5B96">
      <w:pPr>
        <w:spacing w:line="276" w:lineRule="auto"/>
        <w:jc w:val="center"/>
        <w:rPr>
          <w:b/>
          <w:caps/>
        </w:rPr>
      </w:pPr>
      <w:r>
        <w:rPr>
          <w:b/>
          <w:caps/>
        </w:rPr>
        <w:t>Zarządzenie</w:t>
      </w:r>
      <w:r w:rsidR="005A34E5">
        <w:rPr>
          <w:b/>
          <w:caps/>
        </w:rPr>
        <w:t xml:space="preserve"> nr </w:t>
      </w:r>
      <w:r w:rsidR="003F75BF">
        <w:rPr>
          <w:b/>
          <w:caps/>
        </w:rPr>
        <w:t>34/2024</w:t>
      </w:r>
      <w:r>
        <w:rPr>
          <w:b/>
          <w:caps/>
        </w:rPr>
        <w:br/>
        <w:t>Starosty Łobeskiego</w:t>
      </w:r>
    </w:p>
    <w:p w14:paraId="0A823FC9" w14:textId="2897DE9F" w:rsidR="00A77B3E" w:rsidRDefault="004C5B96" w:rsidP="005A34E5">
      <w:pPr>
        <w:spacing w:before="280" w:after="280" w:line="276" w:lineRule="auto"/>
        <w:jc w:val="center"/>
        <w:rPr>
          <w:b/>
          <w:caps/>
        </w:rPr>
      </w:pPr>
      <w:r>
        <w:t xml:space="preserve">z dnia </w:t>
      </w:r>
      <w:r w:rsidR="003F75BF">
        <w:t xml:space="preserve">17 września </w:t>
      </w:r>
      <w:r>
        <w:t>2024 r.</w:t>
      </w:r>
    </w:p>
    <w:p w14:paraId="41D5A756" w14:textId="77777777" w:rsidR="00A77B3E" w:rsidRDefault="004C5B96">
      <w:pPr>
        <w:keepNext/>
        <w:spacing w:after="480" w:line="276" w:lineRule="auto"/>
        <w:jc w:val="center"/>
      </w:pPr>
      <w:r>
        <w:rPr>
          <w:b/>
        </w:rPr>
        <w:t>w sprawie ustalenia wewnętrznej procedury dokonywania zgłoszeń naruszeń prawa i podejmowania działań następczych w Starostwie Powiatowym w Łobzie</w:t>
      </w:r>
    </w:p>
    <w:p w14:paraId="3C815340" w14:textId="24F91B88" w:rsidR="00A77B3E" w:rsidRDefault="004C5B96">
      <w:pPr>
        <w:keepLines/>
        <w:spacing w:before="120" w:after="120" w:line="276" w:lineRule="auto"/>
        <w:ind w:firstLine="227"/>
      </w:pPr>
      <w:r>
        <w:t>Na podstawie art. 34 ust. 1 ustawy z dnia 5 czerwca 1998 r. o samorządzie powiatowym (</w:t>
      </w:r>
      <w:proofErr w:type="spellStart"/>
      <w:r>
        <w:t>t.j</w:t>
      </w:r>
      <w:proofErr w:type="spellEnd"/>
      <w:r>
        <w:t xml:space="preserve">. Dz. U. z 2024 r. poz. 107), art. 24 ust. 1 oraz art. 25 ustawy z dnia 14 czerwca 2024 r. o ochronie sygnalistów (Dz. U. </w:t>
      </w:r>
      <w:r w:rsidR="003776D1">
        <w:t xml:space="preserve">z 2024 r. </w:t>
      </w:r>
      <w:r>
        <w:t>poz. 928) oraz § 8 ust. 3 uchwały Zarządu Powiatu w Łobzie z dnia 6 sierpnia 2024 r. nr VI/21/2024 w sprawie Regulaminu Organizacyjnego Starostwa Powiatowego w Łobzie zarządzam, co następuje:</w:t>
      </w:r>
    </w:p>
    <w:p w14:paraId="4863A341" w14:textId="77777777" w:rsidR="00A77B3E" w:rsidRDefault="004C5B96">
      <w:pPr>
        <w:keepLines/>
        <w:spacing w:before="120" w:after="120" w:line="276" w:lineRule="auto"/>
        <w:ind w:firstLine="340"/>
      </w:pPr>
      <w:r>
        <w:rPr>
          <w:b/>
        </w:rPr>
        <w:t>§ 1. </w:t>
      </w:r>
      <w:r>
        <w:t>Ustala się procedurę zgłoszeń wewnętrznych oraz podejmowania działań następczych w Starostwie Powiatowym w Łobzie, która stanowi załącznik nr 1 do niniejszego zarządzenia.</w:t>
      </w:r>
    </w:p>
    <w:p w14:paraId="317AC8C2" w14:textId="77777777" w:rsidR="00A77B3E" w:rsidRDefault="004C5B96">
      <w:pPr>
        <w:keepLines/>
        <w:spacing w:before="120" w:after="120" w:line="276" w:lineRule="auto"/>
        <w:ind w:firstLine="340"/>
      </w:pPr>
      <w:r>
        <w:rPr>
          <w:b/>
        </w:rPr>
        <w:t>§ 2. </w:t>
      </w:r>
      <w:r>
        <w:t>Wykonanie zarządzenia powierza się pracownikom Starostwa Powiatowego w Łobzie.</w:t>
      </w:r>
    </w:p>
    <w:p w14:paraId="4E7493A4" w14:textId="77777777" w:rsidR="00A77B3E" w:rsidRDefault="004C5B96">
      <w:pPr>
        <w:keepLines/>
        <w:spacing w:before="120" w:after="120" w:line="276" w:lineRule="auto"/>
        <w:ind w:firstLine="340"/>
      </w:pPr>
      <w:r>
        <w:rPr>
          <w:b/>
        </w:rPr>
        <w:t>§ 3. </w:t>
      </w:r>
      <w:r>
        <w:t>Traci moc zarządzenie nr 43/2021 Starosty Łobeskiego z dnia 16 listopada 2021 r. w sprawie wdrożenia w Starostwie Powiatowym w Łobzie procedury zgłaszania przypadków nieprawidłowości oraz ochrony osób dokonujących zgłoszeń.</w:t>
      </w:r>
    </w:p>
    <w:p w14:paraId="6950DA42" w14:textId="77777777" w:rsidR="00A77B3E" w:rsidRDefault="004C5B96">
      <w:pPr>
        <w:keepLines/>
        <w:spacing w:before="120" w:after="120" w:line="276" w:lineRule="auto"/>
        <w:ind w:firstLine="340"/>
        <w:rPr>
          <w:color w:val="000000"/>
          <w:u w:color="000000"/>
        </w:rPr>
      </w:pPr>
      <w:r>
        <w:rPr>
          <w:b/>
        </w:rPr>
        <w:t>§ 4. </w:t>
      </w:r>
      <w:r>
        <w:t>1. Zarządzenie wchodzi w życie po upływie 7 dni od dnia podania go do wiadomości osób wykonujących pracę poprzez przekazanie zarządzenia drogą elektroniczną na indywidualny, służbowy adres e-mail.</w:t>
      </w:r>
    </w:p>
    <w:p w14:paraId="5DD21474" w14:textId="77777777" w:rsidR="00A77B3E" w:rsidRDefault="004C5B96">
      <w:pPr>
        <w:keepNext/>
        <w:keepLines/>
        <w:spacing w:before="120" w:after="120" w:line="276" w:lineRule="auto"/>
        <w:ind w:firstLine="340"/>
        <w:rPr>
          <w:color w:val="000000"/>
          <w:u w:color="000000"/>
        </w:rPr>
      </w:pPr>
      <w:r>
        <w:t>2. </w:t>
      </w:r>
      <w:r>
        <w:rPr>
          <w:color w:val="000000"/>
          <w:u w:color="000000"/>
        </w:rPr>
        <w:t>Pracowników nieposiadających indywidualnych, służbowych adresów e-mail zapoznaje się z zarządzeniem w wersji papierowej.</w:t>
      </w:r>
    </w:p>
    <w:p w14:paraId="5F67975B" w14:textId="77777777" w:rsidR="00A77B3E" w:rsidRDefault="00A77B3E" w:rsidP="00CB6812">
      <w:pPr>
        <w:keepNext/>
        <w:keepLines/>
        <w:spacing w:before="120" w:after="120" w:line="276" w:lineRule="auto"/>
        <w:ind w:firstLine="340"/>
        <w:jc w:val="right"/>
        <w:rPr>
          <w:color w:val="000000"/>
          <w:u w:color="000000"/>
        </w:rPr>
      </w:pPr>
    </w:p>
    <w:p w14:paraId="3869D360" w14:textId="6B8F59BD" w:rsidR="00CB6812" w:rsidRDefault="00CB6812" w:rsidP="00CB6812">
      <w:pPr>
        <w:keepNext/>
        <w:keepLines/>
        <w:spacing w:before="120" w:after="120" w:line="276" w:lineRule="auto"/>
        <w:ind w:firstLine="340"/>
        <w:jc w:val="right"/>
        <w:rPr>
          <w:color w:val="000000"/>
          <w:u w:color="000000"/>
        </w:rPr>
      </w:pPr>
      <w:r>
        <w:rPr>
          <w:color w:val="000000"/>
          <w:u w:color="000000"/>
        </w:rPr>
        <w:t xml:space="preserve">Edward </w:t>
      </w:r>
      <w:proofErr w:type="spellStart"/>
      <w:r>
        <w:rPr>
          <w:color w:val="000000"/>
          <w:u w:color="000000"/>
        </w:rPr>
        <w:t>Arys</w:t>
      </w:r>
      <w:proofErr w:type="spellEnd"/>
    </w:p>
    <w:p w14:paraId="47E13A96" w14:textId="1B01DF7E" w:rsidR="00CB6812" w:rsidRDefault="00CB6812" w:rsidP="00CB6812">
      <w:pPr>
        <w:keepNext/>
        <w:keepLines/>
        <w:spacing w:before="120" w:after="120" w:line="276" w:lineRule="auto"/>
        <w:ind w:firstLine="340"/>
        <w:jc w:val="right"/>
        <w:rPr>
          <w:color w:val="000000"/>
          <w:u w:color="000000"/>
        </w:rPr>
      </w:pPr>
      <w:r>
        <w:rPr>
          <w:color w:val="000000"/>
          <w:u w:color="000000"/>
        </w:rPr>
        <w:t>Starosta Łobeski</w:t>
      </w:r>
    </w:p>
    <w:p w14:paraId="24266982" w14:textId="77777777" w:rsidR="00A77B3E" w:rsidRDefault="004C5B96">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CB0031" w14:paraId="413842BE" w14:textId="77777777">
        <w:tc>
          <w:tcPr>
            <w:tcW w:w="2500" w:type="pct"/>
            <w:tcMar>
              <w:top w:w="0" w:type="dxa"/>
              <w:left w:w="0" w:type="dxa"/>
              <w:bottom w:w="0" w:type="dxa"/>
              <w:right w:w="0" w:type="dxa"/>
            </w:tcMar>
            <w:hideMark/>
          </w:tcPr>
          <w:p w14:paraId="70AA65D5" w14:textId="77777777" w:rsidR="00CB0031" w:rsidRDefault="00CB0031">
            <w:pPr>
              <w:keepNext/>
              <w:keepLines/>
              <w:rPr>
                <w:color w:val="000000"/>
              </w:rPr>
            </w:pPr>
          </w:p>
        </w:tc>
        <w:tc>
          <w:tcPr>
            <w:tcW w:w="2500" w:type="pct"/>
            <w:tcMar>
              <w:top w:w="0" w:type="dxa"/>
              <w:left w:w="0" w:type="dxa"/>
              <w:bottom w:w="0" w:type="dxa"/>
              <w:right w:w="0" w:type="dxa"/>
            </w:tcMar>
            <w:hideMark/>
          </w:tcPr>
          <w:p w14:paraId="541192C4" w14:textId="65444C8E" w:rsidR="00CB0031" w:rsidRDefault="00CB0031">
            <w:pPr>
              <w:keepNext/>
              <w:keepLines/>
              <w:spacing w:before="560" w:after="560"/>
              <w:ind w:left="1134" w:right="1134"/>
              <w:jc w:val="center"/>
              <w:rPr>
                <w:color w:val="000000"/>
              </w:rPr>
            </w:pPr>
          </w:p>
        </w:tc>
      </w:tr>
    </w:tbl>
    <w:p w14:paraId="26654F30" w14:textId="77777777" w:rsidR="00A77B3E" w:rsidRDefault="00A77B3E">
      <w:pPr>
        <w:keepNext/>
        <w:rPr>
          <w:color w:val="000000"/>
          <w:u w:color="000000"/>
        </w:rPr>
        <w:sectPr w:rsidR="00A77B3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020" w:bottom="992" w:left="1020" w:header="708" w:footer="708" w:gutter="0"/>
          <w:cols w:space="708"/>
          <w:docGrid w:linePitch="360"/>
        </w:sectPr>
      </w:pPr>
    </w:p>
    <w:p w14:paraId="179BA7F3" w14:textId="57D61FAF" w:rsidR="00A77B3E" w:rsidRDefault="004C5B96" w:rsidP="00B55349">
      <w:pPr>
        <w:keepNext/>
        <w:spacing w:before="120" w:after="120" w:line="276" w:lineRule="auto"/>
        <w:ind w:left="4320"/>
        <w:rPr>
          <w:color w:val="000000"/>
          <w:sz w:val="22"/>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sz w:val="22"/>
          <w:u w:color="000000"/>
        </w:rPr>
        <w:t xml:space="preserve">Załącznik nr 1 do zarządzenia Nr </w:t>
      </w:r>
      <w:r w:rsidR="00B55349">
        <w:rPr>
          <w:color w:val="000000"/>
          <w:sz w:val="22"/>
          <w:u w:color="000000"/>
        </w:rPr>
        <w:t>34/2024</w:t>
      </w:r>
      <w:r>
        <w:rPr>
          <w:color w:val="000000"/>
          <w:sz w:val="22"/>
          <w:u w:color="000000"/>
        </w:rPr>
        <w:br/>
        <w:t>Starosty Łobeskiego</w:t>
      </w:r>
      <w:r>
        <w:rPr>
          <w:color w:val="000000"/>
          <w:sz w:val="22"/>
          <w:u w:color="000000"/>
        </w:rPr>
        <w:br/>
        <w:t>z dnia</w:t>
      </w:r>
      <w:r w:rsidR="00B55349">
        <w:rPr>
          <w:color w:val="000000"/>
          <w:sz w:val="22"/>
          <w:u w:color="000000"/>
        </w:rPr>
        <w:t xml:space="preserve"> 17 września </w:t>
      </w:r>
      <w:r>
        <w:rPr>
          <w:color w:val="000000"/>
          <w:sz w:val="22"/>
          <w:u w:color="000000"/>
        </w:rPr>
        <w:t>2024 r.</w:t>
      </w:r>
    </w:p>
    <w:p w14:paraId="4986E201" w14:textId="77777777" w:rsidR="00A77B3E" w:rsidRDefault="004C5B96">
      <w:pPr>
        <w:keepNext/>
        <w:spacing w:after="480" w:line="276" w:lineRule="auto"/>
        <w:jc w:val="center"/>
        <w:rPr>
          <w:color w:val="000000"/>
          <w:sz w:val="22"/>
          <w:u w:color="000000"/>
        </w:rPr>
      </w:pPr>
      <w:r>
        <w:rPr>
          <w:b/>
          <w:color w:val="000000"/>
          <w:sz w:val="22"/>
          <w:u w:color="000000"/>
        </w:rPr>
        <w:t>Procedura zgłoszeń wewnętrznych oraz podejmowania działań następczych w Starostwie Powiatowym w Łobzie</w:t>
      </w:r>
    </w:p>
    <w:p w14:paraId="56991A34" w14:textId="77777777" w:rsidR="00A77B3E" w:rsidRDefault="004C5B96">
      <w:pPr>
        <w:keepNext/>
        <w:spacing w:line="276" w:lineRule="auto"/>
        <w:jc w:val="center"/>
        <w:rPr>
          <w:color w:val="000000"/>
          <w:u w:color="000000"/>
        </w:rPr>
      </w:pPr>
      <w:r>
        <w:rPr>
          <w:b/>
        </w:rPr>
        <w:t>Rozdział 1.</w:t>
      </w:r>
      <w:r>
        <w:rPr>
          <w:color w:val="000000"/>
          <w:sz w:val="22"/>
          <w:u w:color="000000"/>
        </w:rPr>
        <w:br/>
      </w:r>
      <w:r>
        <w:rPr>
          <w:b/>
          <w:color w:val="000000"/>
          <w:u w:color="000000"/>
        </w:rPr>
        <w:t>Postanowienia ogólne</w:t>
      </w:r>
    </w:p>
    <w:p w14:paraId="4A8F0E90" w14:textId="77777777" w:rsidR="00A77B3E" w:rsidRDefault="004C5B96">
      <w:pPr>
        <w:keepLines/>
        <w:spacing w:before="120" w:after="120" w:line="276" w:lineRule="auto"/>
        <w:ind w:firstLine="340"/>
        <w:rPr>
          <w:color w:val="000000"/>
          <w:u w:color="000000"/>
        </w:rPr>
      </w:pPr>
      <w:r>
        <w:rPr>
          <w:b/>
        </w:rPr>
        <w:t>§ 1. </w:t>
      </w:r>
      <w:r>
        <w:t>1. </w:t>
      </w:r>
      <w:r>
        <w:rPr>
          <w:color w:val="000000"/>
          <w:u w:color="000000"/>
        </w:rPr>
        <w:t>Procedura zgłoszeń wewnętrznych oraz podejmowania działań następczych określa zasady zgłaszania naruszeń prawa, podejmowania działań następczych oraz ochrony osób dokonujących zgłoszeń naruszenia prawa w Starostwie Powiatowym w Łobzie.</w:t>
      </w:r>
    </w:p>
    <w:p w14:paraId="6D2E83B3" w14:textId="77777777" w:rsidR="00A77B3E" w:rsidRDefault="004C5B96">
      <w:pPr>
        <w:keepLines/>
        <w:spacing w:before="120" w:after="120" w:line="276" w:lineRule="auto"/>
        <w:ind w:firstLine="340"/>
        <w:rPr>
          <w:color w:val="000000"/>
          <w:u w:color="000000"/>
        </w:rPr>
      </w:pPr>
      <w:r>
        <w:t>2. </w:t>
      </w:r>
      <w:r>
        <w:rPr>
          <w:color w:val="000000"/>
          <w:u w:color="000000"/>
        </w:rPr>
        <w:t>Przyjmowanie zgłoszeń naruszeń prawa jest elementem prawidłowego i bezpiecznego zarządzania w Starostwie Powiatowym w Łobzie i służy zwiększeniu efektywności wykrywania nieprawidłowości i podejmowania działań w celu ich eliminowania.</w:t>
      </w:r>
    </w:p>
    <w:p w14:paraId="2C7F5E9E" w14:textId="77777777" w:rsidR="00A77B3E" w:rsidRDefault="004C5B96">
      <w:pPr>
        <w:keepLines/>
        <w:spacing w:before="120" w:after="120" w:line="276" w:lineRule="auto"/>
        <w:ind w:firstLine="340"/>
        <w:rPr>
          <w:color w:val="000000"/>
          <w:u w:color="000000"/>
        </w:rPr>
      </w:pPr>
      <w:r>
        <w:t>3. </w:t>
      </w:r>
      <w:r>
        <w:rPr>
          <w:color w:val="000000"/>
          <w:u w:color="000000"/>
        </w:rPr>
        <w:t>Procedura zgłoszeń wewnętrznych oraz podejmowania działań następczych została ustalona po konsultacji z przedstawicielem pracowników wyłonionym na podstawie zarządzenia nr 40/2023 Starosty Łobeskiego z dnia 19 lipca 2023 r. w sprawie zarządzenia wyborów przedstawiciela pracowników w Starostwie Powiatowym w Łobzie.</w:t>
      </w:r>
    </w:p>
    <w:p w14:paraId="2D5D9F27" w14:textId="77777777" w:rsidR="00A77B3E" w:rsidRDefault="004C5B96">
      <w:pPr>
        <w:keepLines/>
        <w:spacing w:before="120" w:after="120" w:line="276" w:lineRule="auto"/>
        <w:ind w:firstLine="340"/>
        <w:rPr>
          <w:color w:val="000000"/>
          <w:u w:color="000000"/>
        </w:rPr>
      </w:pPr>
      <w:r>
        <w:rPr>
          <w:b/>
        </w:rPr>
        <w:t>§ 2. </w:t>
      </w:r>
      <w:r>
        <w:rPr>
          <w:color w:val="000000"/>
          <w:u w:color="000000"/>
        </w:rPr>
        <w:t>Ilekroć w procedurze zgłoszeń wewnętrznych oraz podejmowania działań następczych jest mowa o:</w:t>
      </w:r>
    </w:p>
    <w:p w14:paraId="7BAF6724" w14:textId="77777777" w:rsidR="00A77B3E" w:rsidRDefault="004C5B96">
      <w:pPr>
        <w:spacing w:before="120" w:after="120" w:line="276" w:lineRule="auto"/>
        <w:ind w:left="340" w:hanging="227"/>
        <w:rPr>
          <w:color w:val="000000"/>
          <w:u w:color="000000"/>
        </w:rPr>
      </w:pPr>
      <w:r>
        <w:t>1) </w:t>
      </w:r>
      <w:r>
        <w:rPr>
          <w:color w:val="000000"/>
          <w:u w:color="000000"/>
        </w:rPr>
        <w:t>procedurze - należy przez to rozumieć niniejszy dokument wraz z załącznikami;</w:t>
      </w:r>
    </w:p>
    <w:p w14:paraId="1314D754" w14:textId="77777777" w:rsidR="00A77B3E" w:rsidRDefault="004C5B96">
      <w:pPr>
        <w:spacing w:before="120" w:after="120" w:line="276" w:lineRule="auto"/>
        <w:ind w:left="340" w:hanging="227"/>
        <w:rPr>
          <w:color w:val="000000"/>
          <w:u w:color="000000"/>
        </w:rPr>
      </w:pPr>
      <w:r>
        <w:t>2) </w:t>
      </w:r>
      <w:r>
        <w:rPr>
          <w:color w:val="000000"/>
          <w:u w:color="000000"/>
        </w:rPr>
        <w:t>ustawie - należy przez to rozumieć ustawę z dnia 14 czerwca 2024 r. o ochronie sygnalistów (Dz. U. poz. 928);</w:t>
      </w:r>
    </w:p>
    <w:p w14:paraId="21955FC0" w14:textId="77777777" w:rsidR="00A77B3E" w:rsidRDefault="004C5B96">
      <w:pPr>
        <w:spacing w:before="120" w:after="120" w:line="276" w:lineRule="auto"/>
        <w:ind w:left="340" w:hanging="227"/>
        <w:rPr>
          <w:color w:val="000000"/>
          <w:u w:color="000000"/>
        </w:rPr>
      </w:pPr>
      <w:r>
        <w:t>3) </w:t>
      </w:r>
      <w:r>
        <w:rPr>
          <w:color w:val="000000"/>
          <w:u w:color="000000"/>
        </w:rPr>
        <w:t>Starostwie - należy przez to rozumieć Starostwo Powiatowe w Łobzie;</w:t>
      </w:r>
    </w:p>
    <w:p w14:paraId="7A86FEFF" w14:textId="77777777" w:rsidR="00A77B3E" w:rsidRDefault="004C5B96">
      <w:pPr>
        <w:spacing w:before="120" w:after="120" w:line="276" w:lineRule="auto"/>
        <w:ind w:left="340" w:hanging="227"/>
        <w:rPr>
          <w:color w:val="000000"/>
          <w:u w:color="000000"/>
        </w:rPr>
      </w:pPr>
      <w:r>
        <w:t>4) </w:t>
      </w:r>
      <w:r>
        <w:rPr>
          <w:color w:val="000000"/>
          <w:u w:color="000000"/>
        </w:rPr>
        <w:t>Staroście - należy przez to rozumieć Starostę Łobeskiego;</w:t>
      </w:r>
    </w:p>
    <w:p w14:paraId="27F169F5" w14:textId="77777777" w:rsidR="00A77B3E" w:rsidRDefault="004C5B96">
      <w:pPr>
        <w:spacing w:before="120" w:after="120" w:line="276" w:lineRule="auto"/>
        <w:ind w:left="340" w:hanging="227"/>
        <w:rPr>
          <w:color w:val="000000"/>
          <w:u w:color="000000"/>
        </w:rPr>
      </w:pPr>
      <w:r>
        <w:t>5) </w:t>
      </w:r>
      <w:r>
        <w:rPr>
          <w:color w:val="000000"/>
          <w:u w:color="000000"/>
        </w:rPr>
        <w:t>naruszeniu prawa - należy przez to rozumieć działanie lub zaniechanie niezgodne z prawem lub mające na celu obejście prawa;</w:t>
      </w:r>
    </w:p>
    <w:p w14:paraId="737AB671" w14:textId="77777777" w:rsidR="00A77B3E" w:rsidRDefault="004C5B96">
      <w:pPr>
        <w:spacing w:before="120" w:after="120" w:line="276" w:lineRule="auto"/>
        <w:ind w:left="340" w:hanging="227"/>
        <w:rPr>
          <w:color w:val="000000"/>
          <w:u w:color="000000"/>
        </w:rPr>
      </w:pPr>
      <w:r>
        <w:t>6) </w:t>
      </w:r>
      <w:r>
        <w:rPr>
          <w:color w:val="000000"/>
          <w:u w:color="000000"/>
        </w:rPr>
        <w:t>sygnaliście - należy przez to rozumieć osobę fizyczną, która zgłasza lub ujawnia publicznie informację o naruszeniu prawa uzyskaną w kontekście związanym z pracą;</w:t>
      </w:r>
    </w:p>
    <w:p w14:paraId="45B5F01B" w14:textId="77777777" w:rsidR="00A77B3E" w:rsidRDefault="004C5B96">
      <w:pPr>
        <w:spacing w:before="120" w:after="120" w:line="276" w:lineRule="auto"/>
        <w:ind w:left="340" w:hanging="227"/>
        <w:rPr>
          <w:color w:val="000000"/>
          <w:u w:color="000000"/>
        </w:rPr>
      </w:pPr>
      <w:r>
        <w:t>7) </w:t>
      </w:r>
      <w:r>
        <w:rPr>
          <w:color w:val="000000"/>
          <w:u w:color="000000"/>
        </w:rPr>
        <w:t xml:space="preserve">osobie, której dotyczy zgłoszenie - należy przez to rozumieć osobę fizyczną, osobę prawną lub jednostkę organizacyjną nieposiadającą osobowości prawnej, której ustawa przyznaje zdolność prawną, wskazaną w zgłoszeniu </w:t>
      </w:r>
      <w:r>
        <w:rPr>
          <w:color w:val="000000"/>
          <w:u w:color="000000"/>
        </w:rPr>
        <w:lastRenderedPageBreak/>
        <w:t>lub ujawnieniu publicznym jako osoba, która dopuściła się naruszenia prawa, lub jako osoba, z którą osoba, która dopuściła się naruszenia prawa, jest powiązana;</w:t>
      </w:r>
    </w:p>
    <w:p w14:paraId="6FC91ABD" w14:textId="77777777" w:rsidR="00A77B3E" w:rsidRDefault="004C5B96">
      <w:pPr>
        <w:spacing w:before="120" w:after="120" w:line="276" w:lineRule="auto"/>
        <w:ind w:left="340" w:hanging="227"/>
        <w:rPr>
          <w:color w:val="000000"/>
          <w:u w:color="000000"/>
        </w:rPr>
      </w:pPr>
      <w:r>
        <w:t>8) </w:t>
      </w:r>
      <w:r>
        <w:rPr>
          <w:color w:val="000000"/>
          <w:u w:color="000000"/>
        </w:rPr>
        <w:t>zgłoszeniu wewnętrznym - należy przez to rozumieć ustne lub pisemne przekazanie informacji o naruszeniu prawa;</w:t>
      </w:r>
    </w:p>
    <w:p w14:paraId="1113CA30" w14:textId="77777777" w:rsidR="00A77B3E" w:rsidRDefault="004C5B96">
      <w:pPr>
        <w:spacing w:before="120" w:after="120" w:line="276" w:lineRule="auto"/>
        <w:ind w:left="340" w:hanging="227"/>
        <w:rPr>
          <w:color w:val="000000"/>
          <w:u w:color="000000"/>
        </w:rPr>
      </w:pPr>
      <w:r>
        <w:t>9) </w:t>
      </w:r>
      <w:r>
        <w:rPr>
          <w:color w:val="000000"/>
          <w:u w:color="000000"/>
        </w:rPr>
        <w:t>pełnomocniku ds. zgłoszeń - należy przez to rozumieć pracownika upoważnionego do przyjmowania zgłoszeń wewnętrznych;</w:t>
      </w:r>
    </w:p>
    <w:p w14:paraId="3F403AED" w14:textId="77777777" w:rsidR="00A77B3E" w:rsidRDefault="004C5B96">
      <w:pPr>
        <w:spacing w:before="120" w:after="120" w:line="276" w:lineRule="auto"/>
        <w:ind w:left="340" w:hanging="227"/>
        <w:rPr>
          <w:color w:val="000000"/>
          <w:u w:color="000000"/>
        </w:rPr>
      </w:pPr>
      <w:r>
        <w:t>10) </w:t>
      </w:r>
      <w:r>
        <w:rPr>
          <w:color w:val="000000"/>
          <w:u w:color="000000"/>
        </w:rPr>
        <w:t>zespole - należy przez to rozumieć zespół ds. podejmowania działań następczych powoływany przez Starostę;</w:t>
      </w:r>
    </w:p>
    <w:p w14:paraId="1E216560" w14:textId="77777777" w:rsidR="00A77B3E" w:rsidRDefault="004C5B96">
      <w:pPr>
        <w:spacing w:before="120" w:after="120" w:line="276" w:lineRule="auto"/>
        <w:ind w:left="340" w:hanging="227"/>
        <w:rPr>
          <w:color w:val="000000"/>
          <w:u w:color="000000"/>
        </w:rPr>
      </w:pPr>
      <w:r>
        <w:t>11) </w:t>
      </w:r>
      <w:r>
        <w:rPr>
          <w:color w:val="000000"/>
          <w:u w:color="000000"/>
        </w:rPr>
        <w:t>działaniach następczych - należy przez to rozumieć wszelkie działania i czynności podjęte przez upoważnionych pracowników Starostwa w związku ze złożonym zgłoszeniem;</w:t>
      </w:r>
    </w:p>
    <w:p w14:paraId="023ACE19" w14:textId="77777777" w:rsidR="00A77B3E" w:rsidRDefault="004C5B96">
      <w:pPr>
        <w:spacing w:before="120" w:after="120" w:line="276" w:lineRule="auto"/>
        <w:ind w:left="340" w:hanging="227"/>
        <w:rPr>
          <w:color w:val="000000"/>
          <w:u w:color="000000"/>
        </w:rPr>
      </w:pPr>
      <w:r>
        <w:t>12) </w:t>
      </w:r>
      <w:r>
        <w:rPr>
          <w:color w:val="000000"/>
          <w:u w:color="000000"/>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25014DBB" w14:textId="77777777" w:rsidR="00A77B3E" w:rsidRDefault="004C5B96">
      <w:pPr>
        <w:spacing w:before="120" w:after="120" w:line="276" w:lineRule="auto"/>
        <w:ind w:left="340" w:hanging="227"/>
        <w:rPr>
          <w:color w:val="000000"/>
          <w:u w:color="000000"/>
        </w:rPr>
      </w:pPr>
      <w:r>
        <w:t>13) </w:t>
      </w:r>
      <w:r>
        <w:rPr>
          <w:color w:val="000000"/>
          <w:u w:color="000000"/>
        </w:rPr>
        <w:t>pracowniku - należy przez to rozumieć każdą osobę zatrudnioną lub współpracującą ze Starostwem, bez względu na formę, w tym w szczególności pracownika, zleceniobiorcę, wykonawcę, praktykanta, wolontariusza, stażystę itp.</w:t>
      </w:r>
    </w:p>
    <w:p w14:paraId="3E0FBEB3" w14:textId="77777777" w:rsidR="00A77B3E" w:rsidRDefault="004C5B96">
      <w:pPr>
        <w:keepNext/>
        <w:spacing w:line="276" w:lineRule="auto"/>
        <w:jc w:val="center"/>
        <w:rPr>
          <w:color w:val="000000"/>
          <w:u w:color="000000"/>
        </w:rPr>
      </w:pPr>
      <w:r>
        <w:rPr>
          <w:b/>
        </w:rPr>
        <w:t>Rozdział 2.</w:t>
      </w:r>
      <w:r>
        <w:rPr>
          <w:color w:val="000000"/>
          <w:u w:color="000000"/>
        </w:rPr>
        <w:br/>
      </w:r>
      <w:r>
        <w:rPr>
          <w:b/>
          <w:color w:val="000000"/>
          <w:u w:color="000000"/>
        </w:rPr>
        <w:t>Ochrona sygnalisty</w:t>
      </w:r>
    </w:p>
    <w:p w14:paraId="7D13B99B" w14:textId="77777777" w:rsidR="00A77B3E" w:rsidRDefault="004C5B96">
      <w:pPr>
        <w:keepLines/>
        <w:spacing w:before="120" w:after="120" w:line="276" w:lineRule="auto"/>
        <w:ind w:firstLine="340"/>
        <w:rPr>
          <w:color w:val="000000"/>
          <w:u w:color="000000"/>
        </w:rPr>
      </w:pPr>
      <w:r>
        <w:rPr>
          <w:b/>
        </w:rPr>
        <w:t>§ 3. </w:t>
      </w:r>
      <w:r>
        <w:t>1. </w:t>
      </w:r>
      <w:r>
        <w:rPr>
          <w:color w:val="000000"/>
          <w:u w:color="000000"/>
        </w:rPr>
        <w:t>Wprowadza się bezwzględny zakaz podejmowania działań odwetowych wobec sygnalisty również w sytuacji, gdy zgłoszenie nieprawidłowości zostało zgłoszone w dobrej wierze, a przeprowadzone postępowanie wyjaśniające wykazało, że zgłoszona nieprawidłowość nie miała miejsca.</w:t>
      </w:r>
    </w:p>
    <w:p w14:paraId="78C474AE" w14:textId="77777777" w:rsidR="00A77B3E" w:rsidRDefault="004C5B96">
      <w:pPr>
        <w:keepLines/>
        <w:spacing w:before="120" w:after="120" w:line="276" w:lineRule="auto"/>
        <w:ind w:firstLine="340"/>
        <w:rPr>
          <w:color w:val="000000"/>
          <w:u w:color="000000"/>
        </w:rPr>
      </w:pPr>
      <w:r>
        <w:t>2. </w:t>
      </w:r>
      <w:r>
        <w:rPr>
          <w:color w:val="000000"/>
          <w:u w:color="000000"/>
        </w:rPr>
        <w:t xml:space="preserve">Sygnaliście przysługuje pełna ochrona przed działaniami represyjnymi, dyskryminacją, </w:t>
      </w:r>
      <w:proofErr w:type="spellStart"/>
      <w:r>
        <w:rPr>
          <w:color w:val="000000"/>
          <w:u w:color="000000"/>
        </w:rPr>
        <w:t>mobbingiem</w:t>
      </w:r>
      <w:proofErr w:type="spellEnd"/>
      <w:r>
        <w:rPr>
          <w:color w:val="000000"/>
          <w:u w:color="000000"/>
        </w:rPr>
        <w:t xml:space="preserve"> oraz innymi rodzajami niesprawiedliwego traktowania.</w:t>
      </w:r>
    </w:p>
    <w:p w14:paraId="23BD1D57" w14:textId="77777777" w:rsidR="00A77B3E" w:rsidRDefault="004C5B96">
      <w:pPr>
        <w:keepLines/>
        <w:spacing w:before="120" w:after="120" w:line="276" w:lineRule="auto"/>
        <w:ind w:firstLine="340"/>
        <w:rPr>
          <w:color w:val="000000"/>
          <w:u w:color="000000"/>
        </w:rPr>
      </w:pPr>
      <w:r>
        <w:t>3. </w:t>
      </w:r>
      <w:r>
        <w:rPr>
          <w:color w:val="000000"/>
          <w:u w:color="000000"/>
        </w:rPr>
        <w:t>Niedopuszczalnym jest zakończenie stosunku pracy lub rozwiązanie umowy wzajemnej z sygnalistą wyłącznie w związku z dokonanym przez sygnalistę zgłoszeniem nieprawidłowości.</w:t>
      </w:r>
    </w:p>
    <w:p w14:paraId="291B5C43" w14:textId="3EB6BF7F" w:rsidR="00A77B3E" w:rsidRDefault="004C5B96">
      <w:pPr>
        <w:keepLines/>
        <w:spacing w:before="120" w:after="120" w:line="276" w:lineRule="auto"/>
        <w:ind w:firstLine="340"/>
        <w:rPr>
          <w:color w:val="000000"/>
          <w:u w:color="000000"/>
        </w:rPr>
      </w:pPr>
      <w:r>
        <w:t>4. </w:t>
      </w:r>
      <w:r>
        <w:rPr>
          <w:color w:val="000000"/>
          <w:u w:color="000000"/>
        </w:rPr>
        <w:t>Ochrona</w:t>
      </w:r>
      <w:r w:rsidR="000B7790">
        <w:rPr>
          <w:color w:val="000000"/>
          <w:u w:color="000000"/>
        </w:rPr>
        <w:t xml:space="preserve">, o której mowa w ust. 3 </w:t>
      </w:r>
      <w:r>
        <w:rPr>
          <w:color w:val="000000"/>
          <w:u w:color="000000"/>
        </w:rPr>
        <w:t>nie dotyczy sygnalisty, będącego jednocześnie sprawcą/współsprawcą/pomocnikiem nieprawidłowości.</w:t>
      </w:r>
    </w:p>
    <w:p w14:paraId="19AF3F06" w14:textId="77777777" w:rsidR="00A77B3E" w:rsidRDefault="004C5B96">
      <w:pPr>
        <w:keepNext/>
        <w:keepLines/>
        <w:spacing w:line="276" w:lineRule="auto"/>
        <w:jc w:val="center"/>
        <w:rPr>
          <w:color w:val="000000"/>
          <w:u w:color="000000"/>
        </w:rPr>
      </w:pPr>
      <w:r>
        <w:rPr>
          <w:b/>
        </w:rPr>
        <w:lastRenderedPageBreak/>
        <w:t>Rozdział 3.</w:t>
      </w:r>
      <w:r>
        <w:rPr>
          <w:color w:val="000000"/>
          <w:u w:color="000000"/>
        </w:rPr>
        <w:br/>
      </w:r>
      <w:r>
        <w:rPr>
          <w:b/>
          <w:color w:val="000000"/>
          <w:u w:color="000000"/>
        </w:rPr>
        <w:t>Ochrona danych osobowych</w:t>
      </w:r>
    </w:p>
    <w:p w14:paraId="731183FF" w14:textId="77777777" w:rsidR="00A77B3E" w:rsidRDefault="004C5B96">
      <w:pPr>
        <w:keepLines/>
        <w:spacing w:before="120" w:after="120" w:line="276" w:lineRule="auto"/>
        <w:ind w:firstLine="340"/>
        <w:rPr>
          <w:color w:val="000000"/>
          <w:u w:color="000000"/>
        </w:rPr>
      </w:pPr>
      <w:r>
        <w:rPr>
          <w:b/>
        </w:rPr>
        <w:t>§ 4. </w:t>
      </w:r>
      <w:r>
        <w:t>1. </w:t>
      </w:r>
      <w:r>
        <w:rPr>
          <w:color w:val="000000"/>
          <w:u w:color="000000"/>
        </w:rPr>
        <w:t>Dane osobowe sygnalisty podlegają szczególnej ochronie w celu ograniczenia osobistego ryzyka osoby zgłaszającej nieprawidłowości, w tym negatywnych konsekwencji ze strony osób i podmiotów, do których odnosiło się zgłoszenie.</w:t>
      </w:r>
    </w:p>
    <w:p w14:paraId="0201BE09" w14:textId="77777777" w:rsidR="00A77B3E" w:rsidRDefault="004C5B96">
      <w:pPr>
        <w:keepLines/>
        <w:spacing w:before="120" w:after="120" w:line="276" w:lineRule="auto"/>
        <w:ind w:firstLine="340"/>
        <w:rPr>
          <w:color w:val="000000"/>
          <w:u w:color="000000"/>
        </w:rPr>
      </w:pPr>
      <w:r>
        <w:t>2. </w:t>
      </w:r>
      <w:r>
        <w:rPr>
          <w:color w:val="000000"/>
          <w:u w:color="000000"/>
        </w:rPr>
        <w:t xml:space="preserve">Dane sygnalisty powinny pozostać poufne i nie mogą być ujawniane w toku postępowania stronom i uczestnikom tego postępowania, bez wyraźnego i jednoznacznego przyzwolenia ze strony sygnalisty. Wzór zgody na ujawnienie tożsamości sygnalisty stanowi </w:t>
      </w:r>
      <w:r>
        <w:rPr>
          <w:b/>
          <w:color w:val="000000"/>
          <w:u w:color="000000"/>
        </w:rPr>
        <w:t>załącznik nr 1 do procedury.</w:t>
      </w:r>
    </w:p>
    <w:p w14:paraId="17E3FE11" w14:textId="77777777" w:rsidR="00A77B3E" w:rsidRDefault="004C5B96">
      <w:pPr>
        <w:keepLines/>
        <w:spacing w:before="120" w:after="120" w:line="276" w:lineRule="auto"/>
        <w:ind w:firstLine="340"/>
        <w:rPr>
          <w:color w:val="000000"/>
          <w:u w:color="000000"/>
        </w:rPr>
      </w:pPr>
      <w:r>
        <w:t>3. </w:t>
      </w:r>
      <w:r>
        <w:rPr>
          <w:color w:val="000000"/>
          <w:u w:color="000000"/>
        </w:rPr>
        <w:t>Od sygnalisty nie żąda się dodatkowych danych osobowych, niż te, które zostały przez niego wskazane w przekazanym zgłoszeniu, nawet jeżeli nie pozwalają one na jednoznaczną identyfikację.</w:t>
      </w:r>
    </w:p>
    <w:p w14:paraId="20969EC2" w14:textId="77777777" w:rsidR="00A77B3E" w:rsidRDefault="004C5B96">
      <w:pPr>
        <w:keepLines/>
        <w:spacing w:before="120" w:after="120" w:line="276" w:lineRule="auto"/>
        <w:ind w:firstLine="340"/>
        <w:rPr>
          <w:color w:val="000000"/>
          <w:u w:color="000000"/>
        </w:rPr>
      </w:pPr>
      <w:r>
        <w:t>4. </w:t>
      </w:r>
      <w:r>
        <w:rPr>
          <w:color w:val="000000"/>
          <w:u w:color="000000"/>
        </w:rPr>
        <w:t>Dane sygnalisty nie są ujawnianie w żadnym z dokumentów związanych z postępowaniem.</w:t>
      </w:r>
    </w:p>
    <w:p w14:paraId="4D553505" w14:textId="03DD44AE" w:rsidR="00A77B3E" w:rsidRDefault="004C5B96">
      <w:pPr>
        <w:keepLines/>
        <w:spacing w:before="120" w:after="120" w:line="276" w:lineRule="auto"/>
        <w:ind w:firstLine="340"/>
        <w:rPr>
          <w:color w:val="000000"/>
          <w:u w:color="000000"/>
        </w:rPr>
      </w:pPr>
      <w:r>
        <w:t>5. </w:t>
      </w:r>
      <w:r>
        <w:rPr>
          <w:color w:val="000000"/>
          <w:u w:color="000000"/>
        </w:rPr>
        <w:t>Danych sygnalisty nie ujawnia się na wniosek stron lub uczestników postępowania.</w:t>
      </w:r>
    </w:p>
    <w:p w14:paraId="5AA07D02" w14:textId="37658C94" w:rsidR="000B7790" w:rsidRDefault="000B7790">
      <w:pPr>
        <w:keepLines/>
        <w:spacing w:before="120" w:after="120" w:line="276" w:lineRule="auto"/>
        <w:ind w:firstLine="340"/>
        <w:rPr>
          <w:color w:val="000000"/>
          <w:u w:color="000000"/>
        </w:rPr>
      </w:pPr>
      <w:r>
        <w:rPr>
          <w:color w:val="000000"/>
          <w:u w:color="000000"/>
        </w:rPr>
        <w:t xml:space="preserve">6. Dane sygnalisty mogą zostać ujawnione członkom zespołu ds. działań następczych.  </w:t>
      </w:r>
    </w:p>
    <w:p w14:paraId="58DFD1AA" w14:textId="77777777" w:rsidR="00A77B3E" w:rsidRDefault="004C5B96">
      <w:pPr>
        <w:keepLines/>
        <w:spacing w:before="120" w:after="120" w:line="276" w:lineRule="auto"/>
        <w:ind w:firstLine="340"/>
        <w:rPr>
          <w:color w:val="000000"/>
          <w:u w:color="000000"/>
        </w:rPr>
      </w:pPr>
      <w:r>
        <w:rPr>
          <w:b/>
        </w:rPr>
        <w:t>§ 5. </w:t>
      </w:r>
      <w:r>
        <w:t>1. </w:t>
      </w:r>
      <w:r>
        <w:rPr>
          <w:color w:val="000000"/>
          <w:u w:color="000000"/>
        </w:rPr>
        <w:t>Tożsamość osób, których dotyczy zgłoszenie podlega ochronie w zakresie analogicznym, co tożsamość sygnalisty. Dotyczy to także tzw. osób trzecich wskazanych w zgłoszeniu.</w:t>
      </w:r>
    </w:p>
    <w:p w14:paraId="1D7B403A" w14:textId="77777777" w:rsidR="00A77B3E" w:rsidRDefault="004C5B96">
      <w:pPr>
        <w:keepLines/>
        <w:spacing w:before="120" w:after="120" w:line="276" w:lineRule="auto"/>
        <w:ind w:firstLine="340"/>
        <w:rPr>
          <w:color w:val="000000"/>
          <w:u w:color="000000"/>
        </w:rPr>
      </w:pPr>
      <w:r>
        <w:t>2. </w:t>
      </w:r>
      <w:r>
        <w:rPr>
          <w:color w:val="000000"/>
          <w:u w:color="000000"/>
        </w:rPr>
        <w:t xml:space="preserve">Osobie, której dotyczy zgłoszenie oraz osobom trzecim, których dane osobowe przetwarza się w związku z przyjęciem zgłoszenia lub podjęciem działań następczych przekazuje się informację dotyczącą szczegółów tego przetwarzania. Wzory klauzul informacyjnych stanowią </w:t>
      </w:r>
      <w:r>
        <w:rPr>
          <w:b/>
          <w:color w:val="000000"/>
          <w:u w:color="000000"/>
        </w:rPr>
        <w:t xml:space="preserve">załączniki nr 2a i 2b do procedury. </w:t>
      </w:r>
    </w:p>
    <w:p w14:paraId="1C5B9FE7" w14:textId="77777777" w:rsidR="00A77B3E" w:rsidRDefault="004C5B96">
      <w:pPr>
        <w:keepNext/>
        <w:keepLines/>
        <w:spacing w:line="276" w:lineRule="auto"/>
        <w:jc w:val="center"/>
        <w:rPr>
          <w:color w:val="000000"/>
          <w:u w:color="000000"/>
        </w:rPr>
      </w:pPr>
      <w:r>
        <w:rPr>
          <w:b/>
        </w:rPr>
        <w:t>Rozdział 4.</w:t>
      </w:r>
      <w:r>
        <w:rPr>
          <w:color w:val="000000"/>
          <w:u w:color="000000"/>
        </w:rPr>
        <w:br/>
      </w:r>
      <w:r>
        <w:rPr>
          <w:b/>
          <w:color w:val="000000"/>
          <w:u w:color="000000"/>
        </w:rPr>
        <w:t>Sposoby dokonywania zgłoszeń wewnętrznych przez sygnalistę</w:t>
      </w:r>
    </w:p>
    <w:p w14:paraId="0212288E" w14:textId="77777777" w:rsidR="00A77B3E" w:rsidRDefault="004C5B96">
      <w:pPr>
        <w:keepLines/>
        <w:spacing w:before="120" w:after="120" w:line="276" w:lineRule="auto"/>
        <w:ind w:firstLine="340"/>
        <w:rPr>
          <w:color w:val="000000"/>
          <w:u w:color="000000"/>
        </w:rPr>
      </w:pPr>
      <w:r>
        <w:rPr>
          <w:b/>
        </w:rPr>
        <w:t>§ 6. </w:t>
      </w:r>
      <w:r>
        <w:rPr>
          <w:color w:val="000000"/>
          <w:u w:color="000000"/>
        </w:rPr>
        <w:t>Przedmiotem zgłoszenia wewnętrznego mogą być naruszenia prawa dotyczące:</w:t>
      </w:r>
    </w:p>
    <w:p w14:paraId="0DAA7594" w14:textId="77777777" w:rsidR="00A77B3E" w:rsidRDefault="004C5B96">
      <w:pPr>
        <w:spacing w:before="120" w:after="120" w:line="276" w:lineRule="auto"/>
        <w:ind w:left="340" w:hanging="227"/>
        <w:rPr>
          <w:color w:val="000000"/>
          <w:u w:color="000000"/>
        </w:rPr>
      </w:pPr>
      <w:r>
        <w:t>1) </w:t>
      </w:r>
      <w:r>
        <w:rPr>
          <w:color w:val="000000"/>
          <w:u w:color="000000"/>
        </w:rPr>
        <w:t>korupcji;</w:t>
      </w:r>
    </w:p>
    <w:p w14:paraId="5F6D65C4" w14:textId="77777777" w:rsidR="00A77B3E" w:rsidRDefault="004C5B96">
      <w:pPr>
        <w:spacing w:before="120" w:after="120" w:line="276" w:lineRule="auto"/>
        <w:ind w:left="340" w:hanging="227"/>
        <w:rPr>
          <w:color w:val="000000"/>
          <w:u w:color="000000"/>
        </w:rPr>
      </w:pPr>
      <w:r>
        <w:t>2) </w:t>
      </w:r>
      <w:r>
        <w:rPr>
          <w:color w:val="000000"/>
          <w:u w:color="000000"/>
        </w:rPr>
        <w:t>zamówień publicznych;</w:t>
      </w:r>
    </w:p>
    <w:p w14:paraId="02E5E720" w14:textId="77777777" w:rsidR="00A77B3E" w:rsidRDefault="004C5B96">
      <w:pPr>
        <w:spacing w:before="120" w:after="120" w:line="276" w:lineRule="auto"/>
        <w:ind w:left="340" w:hanging="227"/>
        <w:rPr>
          <w:color w:val="000000"/>
          <w:u w:color="000000"/>
        </w:rPr>
      </w:pPr>
      <w:r>
        <w:t>3) </w:t>
      </w:r>
      <w:r>
        <w:rPr>
          <w:color w:val="000000"/>
          <w:u w:color="000000"/>
        </w:rPr>
        <w:t>usług, produktów i rynków finansowych;</w:t>
      </w:r>
    </w:p>
    <w:p w14:paraId="48E05EB6" w14:textId="77777777" w:rsidR="00A77B3E" w:rsidRDefault="004C5B96">
      <w:pPr>
        <w:spacing w:before="120" w:after="120" w:line="276" w:lineRule="auto"/>
        <w:ind w:left="340" w:hanging="227"/>
        <w:rPr>
          <w:color w:val="000000"/>
          <w:u w:color="000000"/>
        </w:rPr>
      </w:pPr>
      <w:r>
        <w:t>4) </w:t>
      </w:r>
      <w:r>
        <w:rPr>
          <w:color w:val="000000"/>
          <w:u w:color="000000"/>
        </w:rPr>
        <w:t>przeciwdziałania praniu pieniędzy oraz finansowaniu terroryzmu;</w:t>
      </w:r>
    </w:p>
    <w:p w14:paraId="629E4CC6" w14:textId="77777777" w:rsidR="00A77B3E" w:rsidRDefault="004C5B96">
      <w:pPr>
        <w:spacing w:before="120" w:after="120" w:line="276" w:lineRule="auto"/>
        <w:ind w:left="340" w:hanging="227"/>
        <w:rPr>
          <w:color w:val="000000"/>
          <w:u w:color="000000"/>
        </w:rPr>
      </w:pPr>
      <w:r>
        <w:t>5) </w:t>
      </w:r>
      <w:r>
        <w:rPr>
          <w:color w:val="000000"/>
          <w:u w:color="000000"/>
        </w:rPr>
        <w:t>bezpieczeństwa produktów i ich zgodności z wymogami;</w:t>
      </w:r>
    </w:p>
    <w:p w14:paraId="6DF444E8" w14:textId="77777777" w:rsidR="00A77B3E" w:rsidRDefault="004C5B96">
      <w:pPr>
        <w:spacing w:before="120" w:after="120" w:line="276" w:lineRule="auto"/>
        <w:ind w:left="340" w:hanging="227"/>
        <w:rPr>
          <w:color w:val="000000"/>
          <w:u w:color="000000"/>
        </w:rPr>
      </w:pPr>
      <w:r>
        <w:t>6) </w:t>
      </w:r>
      <w:r>
        <w:rPr>
          <w:color w:val="000000"/>
          <w:u w:color="000000"/>
        </w:rPr>
        <w:t>bezpieczeństwa transportu;</w:t>
      </w:r>
    </w:p>
    <w:p w14:paraId="4F047795" w14:textId="77777777" w:rsidR="00A77B3E" w:rsidRDefault="004C5B96">
      <w:pPr>
        <w:spacing w:before="120" w:after="120" w:line="276" w:lineRule="auto"/>
        <w:ind w:left="340" w:hanging="227"/>
        <w:rPr>
          <w:color w:val="000000"/>
          <w:u w:color="000000"/>
        </w:rPr>
      </w:pPr>
      <w:r>
        <w:lastRenderedPageBreak/>
        <w:t>7) </w:t>
      </w:r>
      <w:r>
        <w:rPr>
          <w:color w:val="000000"/>
          <w:u w:color="000000"/>
        </w:rPr>
        <w:t>ochrony środowiska;</w:t>
      </w:r>
    </w:p>
    <w:p w14:paraId="796C8058" w14:textId="77777777" w:rsidR="00A77B3E" w:rsidRDefault="004C5B96">
      <w:pPr>
        <w:spacing w:before="120" w:after="120" w:line="276" w:lineRule="auto"/>
        <w:ind w:left="340" w:hanging="227"/>
        <w:rPr>
          <w:color w:val="000000"/>
          <w:u w:color="000000"/>
        </w:rPr>
      </w:pPr>
      <w:r>
        <w:t>8) </w:t>
      </w:r>
      <w:r>
        <w:rPr>
          <w:color w:val="000000"/>
          <w:u w:color="000000"/>
        </w:rPr>
        <w:t>ochrony radiologicznej i bezpieczeństwa jądrowego;</w:t>
      </w:r>
    </w:p>
    <w:p w14:paraId="52849B6A" w14:textId="77777777" w:rsidR="00A77B3E" w:rsidRDefault="004C5B96">
      <w:pPr>
        <w:spacing w:before="120" w:after="120" w:line="276" w:lineRule="auto"/>
        <w:ind w:left="340" w:hanging="227"/>
        <w:rPr>
          <w:color w:val="000000"/>
          <w:u w:color="000000"/>
        </w:rPr>
      </w:pPr>
      <w:r>
        <w:t>9) </w:t>
      </w:r>
      <w:r>
        <w:rPr>
          <w:color w:val="000000"/>
          <w:u w:color="000000"/>
        </w:rPr>
        <w:t>bezpieczeństwa żywności i pasz;</w:t>
      </w:r>
    </w:p>
    <w:p w14:paraId="444B1DA1" w14:textId="77777777" w:rsidR="00A77B3E" w:rsidRDefault="004C5B96">
      <w:pPr>
        <w:spacing w:before="120" w:after="120" w:line="276" w:lineRule="auto"/>
        <w:ind w:left="340" w:hanging="227"/>
        <w:rPr>
          <w:color w:val="000000"/>
          <w:u w:color="000000"/>
        </w:rPr>
      </w:pPr>
      <w:r>
        <w:t>10) </w:t>
      </w:r>
      <w:r>
        <w:rPr>
          <w:color w:val="000000"/>
          <w:u w:color="000000"/>
        </w:rPr>
        <w:t>zdrowia i dobrostanu zwierząt;</w:t>
      </w:r>
    </w:p>
    <w:p w14:paraId="10BC8774" w14:textId="77777777" w:rsidR="00A77B3E" w:rsidRDefault="004C5B96">
      <w:pPr>
        <w:spacing w:before="120" w:after="120" w:line="276" w:lineRule="auto"/>
        <w:ind w:left="340" w:hanging="227"/>
        <w:rPr>
          <w:color w:val="000000"/>
          <w:u w:color="000000"/>
        </w:rPr>
      </w:pPr>
      <w:r>
        <w:t>11) </w:t>
      </w:r>
      <w:r>
        <w:rPr>
          <w:color w:val="000000"/>
          <w:u w:color="000000"/>
        </w:rPr>
        <w:t>zdrowia publicznego;</w:t>
      </w:r>
    </w:p>
    <w:p w14:paraId="2BA51813" w14:textId="77777777" w:rsidR="00A77B3E" w:rsidRDefault="004C5B96">
      <w:pPr>
        <w:spacing w:before="120" w:after="120" w:line="276" w:lineRule="auto"/>
        <w:ind w:left="340" w:hanging="227"/>
        <w:rPr>
          <w:color w:val="000000"/>
          <w:u w:color="000000"/>
        </w:rPr>
      </w:pPr>
      <w:r>
        <w:t>12) </w:t>
      </w:r>
      <w:r>
        <w:rPr>
          <w:color w:val="000000"/>
          <w:u w:color="000000"/>
        </w:rPr>
        <w:t>ochrony konsumentów;</w:t>
      </w:r>
    </w:p>
    <w:p w14:paraId="77996DCF" w14:textId="77777777" w:rsidR="00A77B3E" w:rsidRDefault="004C5B96">
      <w:pPr>
        <w:spacing w:before="120" w:after="120" w:line="276" w:lineRule="auto"/>
        <w:ind w:left="340" w:hanging="227"/>
        <w:rPr>
          <w:color w:val="000000"/>
          <w:u w:color="000000"/>
        </w:rPr>
      </w:pPr>
      <w:r>
        <w:t>13) </w:t>
      </w:r>
      <w:r>
        <w:rPr>
          <w:color w:val="000000"/>
          <w:u w:color="000000"/>
        </w:rPr>
        <w:t>ochrony prywatności i danych osobowych;</w:t>
      </w:r>
    </w:p>
    <w:p w14:paraId="5416A764" w14:textId="77777777" w:rsidR="00A77B3E" w:rsidRDefault="004C5B96">
      <w:pPr>
        <w:spacing w:before="120" w:after="120" w:line="276" w:lineRule="auto"/>
        <w:ind w:left="340" w:hanging="227"/>
        <w:rPr>
          <w:color w:val="000000"/>
          <w:u w:color="000000"/>
        </w:rPr>
      </w:pPr>
      <w:r>
        <w:t>14) </w:t>
      </w:r>
      <w:r>
        <w:rPr>
          <w:color w:val="000000"/>
          <w:u w:color="000000"/>
        </w:rPr>
        <w:t>bezpieczeństwa sieci i systemów teleinformatycznych;</w:t>
      </w:r>
    </w:p>
    <w:p w14:paraId="042097A6" w14:textId="77777777" w:rsidR="00A77B3E" w:rsidRDefault="004C5B96">
      <w:pPr>
        <w:spacing w:before="120" w:after="120" w:line="276" w:lineRule="auto"/>
        <w:ind w:left="340" w:hanging="227"/>
        <w:rPr>
          <w:color w:val="000000"/>
          <w:u w:color="000000"/>
        </w:rPr>
      </w:pPr>
      <w:r>
        <w:t>15) </w:t>
      </w:r>
      <w:r>
        <w:rPr>
          <w:color w:val="000000"/>
          <w:u w:color="000000"/>
        </w:rPr>
        <w:t>interesów finansowych Skarbu Państwa Rzeczypospolitej Polskiej, jednostki samorządu terytorialnego oraz Unii Europejskiej;</w:t>
      </w:r>
    </w:p>
    <w:p w14:paraId="7166797E" w14:textId="77777777" w:rsidR="00A77B3E" w:rsidRDefault="004C5B96">
      <w:pPr>
        <w:spacing w:before="120" w:after="120" w:line="276" w:lineRule="auto"/>
        <w:ind w:left="340" w:hanging="227"/>
        <w:rPr>
          <w:color w:val="000000"/>
          <w:u w:color="000000"/>
        </w:rPr>
      </w:pPr>
      <w:r>
        <w:t>16) </w:t>
      </w:r>
      <w:r>
        <w:rPr>
          <w:color w:val="000000"/>
          <w:u w:color="000000"/>
        </w:rPr>
        <w:t>rynku wewnętrznego Unii Europejskiej, w tym publicznoprawnych zasad konkurencji i pomocy państwa oraz opodatkowania osób prawnych;</w:t>
      </w:r>
    </w:p>
    <w:p w14:paraId="034FCDD7" w14:textId="77777777" w:rsidR="00A77B3E" w:rsidRDefault="004C5B96">
      <w:pPr>
        <w:spacing w:before="120" w:after="120" w:line="276" w:lineRule="auto"/>
        <w:ind w:left="340" w:hanging="227"/>
        <w:rPr>
          <w:color w:val="000000"/>
          <w:u w:color="000000"/>
        </w:rPr>
      </w:pPr>
      <w:r>
        <w:t>17) </w:t>
      </w:r>
      <w:r>
        <w:rPr>
          <w:color w:val="000000"/>
          <w:u w:color="000000"/>
        </w:rPr>
        <w:t>konstytucyjnych wolności i praw człowieka i obywatela - występujące w stosunkach jednostki z organami władzy publicznej i niezwiązane z dziedzinami wskazanymi w pkt 1-16.</w:t>
      </w:r>
    </w:p>
    <w:p w14:paraId="27985659" w14:textId="77777777" w:rsidR="00A77B3E" w:rsidRDefault="004C5B96">
      <w:pPr>
        <w:keepLines/>
        <w:spacing w:before="120" w:after="120" w:line="276" w:lineRule="auto"/>
        <w:ind w:firstLine="340"/>
        <w:rPr>
          <w:color w:val="000000"/>
          <w:u w:color="000000"/>
        </w:rPr>
      </w:pPr>
      <w:r>
        <w:rPr>
          <w:b/>
        </w:rPr>
        <w:t>§ 7. </w:t>
      </w:r>
      <w:r>
        <w:rPr>
          <w:color w:val="000000"/>
          <w:u w:color="000000"/>
        </w:rPr>
        <w:t>Zgłoszenia wewnętrznego mogą dokonywać w szczególności:</w:t>
      </w:r>
    </w:p>
    <w:p w14:paraId="1A355261" w14:textId="70A0A554" w:rsidR="00A77B3E" w:rsidRDefault="004C5B96">
      <w:pPr>
        <w:spacing w:before="120" w:after="120" w:line="276" w:lineRule="auto"/>
        <w:ind w:left="340" w:hanging="227"/>
        <w:rPr>
          <w:color w:val="000000"/>
          <w:u w:color="000000"/>
        </w:rPr>
      </w:pPr>
      <w:r>
        <w:t>1) </w:t>
      </w:r>
      <w:r>
        <w:rPr>
          <w:color w:val="000000"/>
          <w:u w:color="000000"/>
        </w:rPr>
        <w:t>pracownicy Starostwa (stali lub tymczasowi), osoby ubiegające się o zatrudnienie;</w:t>
      </w:r>
    </w:p>
    <w:p w14:paraId="0AA606A5" w14:textId="77777777" w:rsidR="00A77B3E" w:rsidRDefault="004C5B96">
      <w:pPr>
        <w:spacing w:before="120" w:after="120" w:line="276" w:lineRule="auto"/>
        <w:ind w:left="340" w:hanging="227"/>
        <w:rPr>
          <w:color w:val="000000"/>
          <w:u w:color="000000"/>
        </w:rPr>
      </w:pPr>
      <w:r>
        <w:t>2) </w:t>
      </w:r>
      <w:r>
        <w:rPr>
          <w:color w:val="000000"/>
          <w:u w:color="000000"/>
        </w:rPr>
        <w:t>osoby świadczące pracę na rzecz Starostwa na innej podstawie niż stosunek pracy, w tym na podstawie umowy cywilnoprawnej;</w:t>
      </w:r>
    </w:p>
    <w:p w14:paraId="1E598C49" w14:textId="77777777" w:rsidR="00A77B3E" w:rsidRDefault="004C5B96">
      <w:pPr>
        <w:spacing w:before="120" w:after="120" w:line="276" w:lineRule="auto"/>
        <w:ind w:left="340" w:hanging="227"/>
        <w:rPr>
          <w:color w:val="000000"/>
          <w:u w:color="000000"/>
        </w:rPr>
      </w:pPr>
      <w:r>
        <w:t>3) </w:t>
      </w:r>
      <w:r>
        <w:rPr>
          <w:color w:val="000000"/>
          <w:u w:color="000000"/>
        </w:rPr>
        <w:t>praktykanci, stażyści, wolontariusze;</w:t>
      </w:r>
    </w:p>
    <w:p w14:paraId="6C6783AA" w14:textId="77777777" w:rsidR="00A77B3E" w:rsidRDefault="004C5B96">
      <w:pPr>
        <w:spacing w:before="120" w:after="120" w:line="276" w:lineRule="auto"/>
        <w:ind w:left="340" w:hanging="227"/>
        <w:rPr>
          <w:color w:val="000000"/>
          <w:u w:color="000000"/>
        </w:rPr>
      </w:pPr>
      <w:r>
        <w:t>4) </w:t>
      </w:r>
      <w:r>
        <w:rPr>
          <w:color w:val="000000"/>
          <w:u w:color="000000"/>
        </w:rPr>
        <w:t>inni współpracownicy.</w:t>
      </w:r>
    </w:p>
    <w:p w14:paraId="5A3304F8" w14:textId="77777777" w:rsidR="00A77B3E" w:rsidRDefault="004C5B96">
      <w:pPr>
        <w:keepLines/>
        <w:spacing w:before="120" w:after="120" w:line="276" w:lineRule="auto"/>
        <w:ind w:firstLine="340"/>
        <w:rPr>
          <w:color w:val="000000"/>
          <w:u w:color="000000"/>
        </w:rPr>
      </w:pPr>
      <w:r>
        <w:rPr>
          <w:b/>
        </w:rPr>
        <w:t>§ 8. </w:t>
      </w:r>
      <w:r>
        <w:t>1. </w:t>
      </w:r>
      <w:r>
        <w:rPr>
          <w:color w:val="000000"/>
          <w:u w:color="000000"/>
        </w:rPr>
        <w:t xml:space="preserve">Osobą upoważnioną przez Starostę do przyjmowania zgłoszeń wewnętrznych, dokonywania ich wstępnej weryfikacji oraz związanego z tym przetwarzania danych osobowych, o którym mowa w art. 8 ustawy jest pracownik ds. kadr, zwany dalej "pełnomocnikiem ds. zgłoszeń". Wzór upoważnienia do przetwarzania danych osobowych stanowi </w:t>
      </w:r>
      <w:r>
        <w:rPr>
          <w:b/>
          <w:color w:val="000000"/>
          <w:u w:color="000000"/>
        </w:rPr>
        <w:t>załącznik nr 3 do procedury.</w:t>
      </w:r>
    </w:p>
    <w:p w14:paraId="725293CE" w14:textId="77777777" w:rsidR="00A77B3E" w:rsidRDefault="004C5B96">
      <w:pPr>
        <w:keepLines/>
        <w:spacing w:before="120" w:after="120" w:line="276" w:lineRule="auto"/>
        <w:ind w:firstLine="340"/>
        <w:rPr>
          <w:color w:val="000000"/>
          <w:u w:color="000000"/>
        </w:rPr>
      </w:pPr>
      <w:r>
        <w:t>2. </w:t>
      </w:r>
      <w:r>
        <w:rPr>
          <w:color w:val="000000"/>
          <w:u w:color="000000"/>
        </w:rPr>
        <w:t>W przypadku nieobecności pełnomocnika ds. zgłoszeń zadania wynikające z niniejszej procedury wykonuje inny pracownik upoważniony przez Starostę.</w:t>
      </w:r>
    </w:p>
    <w:p w14:paraId="64FD2D63" w14:textId="77777777" w:rsidR="00A77B3E" w:rsidRDefault="004C5B96">
      <w:pPr>
        <w:keepLines/>
        <w:spacing w:before="120" w:after="120" w:line="276" w:lineRule="auto"/>
        <w:ind w:firstLine="340"/>
        <w:rPr>
          <w:color w:val="000000"/>
          <w:u w:color="000000"/>
        </w:rPr>
      </w:pPr>
      <w:r>
        <w:t>3. </w:t>
      </w:r>
      <w:r>
        <w:rPr>
          <w:color w:val="000000"/>
          <w:u w:color="000000"/>
        </w:rPr>
        <w:t>Pełnomocnik ds. zgłoszeń działa w sposób bezstronny i niezależny.</w:t>
      </w:r>
    </w:p>
    <w:p w14:paraId="5FC30A00" w14:textId="77777777" w:rsidR="00A77B3E" w:rsidRDefault="004C5B96">
      <w:pPr>
        <w:keepLines/>
        <w:spacing w:before="120" w:after="120" w:line="276" w:lineRule="auto"/>
        <w:ind w:firstLine="340"/>
        <w:rPr>
          <w:color w:val="000000"/>
          <w:u w:color="000000"/>
        </w:rPr>
      </w:pPr>
      <w:r>
        <w:lastRenderedPageBreak/>
        <w:t>4. </w:t>
      </w:r>
      <w:r>
        <w:rPr>
          <w:color w:val="000000"/>
          <w:u w:color="000000"/>
        </w:rPr>
        <w:t>Pełnomocnik ds. zgłoszeń, co do którego z treści zgłoszenia wynika, że może być w jakikolwiek sposób zaangażowany w działanie lub zaniechanie będące przedmiotem zgłoszenia, nie może analizować takiego zgłoszenia. W takim przypadku zgłasza on Staroście konieczność wyłączenia go z realizacji zadań wynikających z niniejszej procedury. Starosta upoważnia innego pracownika Starostwa do podjęcia działań wynikających z niniejszej procedury.</w:t>
      </w:r>
    </w:p>
    <w:p w14:paraId="58639670" w14:textId="77777777" w:rsidR="00A77B3E" w:rsidRDefault="004C5B96">
      <w:pPr>
        <w:keepLines/>
        <w:spacing w:before="120" w:after="120" w:line="276" w:lineRule="auto"/>
        <w:ind w:firstLine="340"/>
        <w:rPr>
          <w:color w:val="000000"/>
          <w:u w:color="000000"/>
        </w:rPr>
      </w:pPr>
      <w:r>
        <w:t>5. </w:t>
      </w:r>
      <w:r>
        <w:rPr>
          <w:color w:val="000000"/>
          <w:u w:color="000000"/>
        </w:rPr>
        <w:t>W przypadku, gdy zgłoszenie zostało przyjęte przez nieupoważnionego pracownika, pracownik ten jest zobowiązany do:</w:t>
      </w:r>
    </w:p>
    <w:p w14:paraId="7F8F2ADD" w14:textId="77777777" w:rsidR="00A77B3E" w:rsidRDefault="004C5B96">
      <w:pPr>
        <w:spacing w:before="120" w:after="120" w:line="276" w:lineRule="auto"/>
        <w:ind w:left="340" w:hanging="227"/>
        <w:rPr>
          <w:color w:val="000000"/>
          <w:u w:color="000000"/>
        </w:rPr>
      </w:pPr>
      <w:r>
        <w:t>1) </w:t>
      </w:r>
      <w:r>
        <w:rPr>
          <w:color w:val="000000"/>
          <w:u w:color="000000"/>
        </w:rPr>
        <w:t>nieujawniania informacji mogących skutkować ustaleniem tożsamości sygnalisty lub osoby, której dotyczy zgłoszenie;</w:t>
      </w:r>
    </w:p>
    <w:p w14:paraId="326C5ADE" w14:textId="77777777" w:rsidR="00A77B3E" w:rsidRDefault="004C5B96">
      <w:pPr>
        <w:spacing w:before="120" w:after="120" w:line="276" w:lineRule="auto"/>
        <w:ind w:left="340" w:hanging="227"/>
        <w:rPr>
          <w:color w:val="000000"/>
          <w:u w:color="000000"/>
        </w:rPr>
      </w:pPr>
      <w:r>
        <w:t>2) </w:t>
      </w:r>
      <w:r>
        <w:rPr>
          <w:color w:val="000000"/>
          <w:u w:color="000000"/>
        </w:rPr>
        <w:t>niezwłocznego przekazania zgłoszenia pełnomocnikowi ds. zgłoszeń, bez wprowadzania zmian w tym zgłoszeniu.</w:t>
      </w:r>
    </w:p>
    <w:p w14:paraId="01E6D6C9" w14:textId="77777777" w:rsidR="00A77B3E" w:rsidRDefault="004C5B96">
      <w:pPr>
        <w:keepLines/>
        <w:spacing w:before="120" w:after="120" w:line="276" w:lineRule="auto"/>
        <w:ind w:firstLine="340"/>
        <w:rPr>
          <w:color w:val="000000"/>
          <w:u w:color="000000"/>
        </w:rPr>
      </w:pPr>
      <w:r>
        <w:rPr>
          <w:b/>
        </w:rPr>
        <w:t>§ 9. </w:t>
      </w:r>
      <w:r>
        <w:t>1. </w:t>
      </w:r>
      <w:r>
        <w:rPr>
          <w:color w:val="000000"/>
          <w:u w:color="000000"/>
        </w:rPr>
        <w:t xml:space="preserve">Zgłoszenia wewnętrzne mogą być dokonywane w formie ustnej lub pisemnej. Zgłoszenie pisemne może być dokonane w postaci papierowej lub elektronicznej. </w:t>
      </w:r>
    </w:p>
    <w:p w14:paraId="0FCA9239" w14:textId="5ECD9C14" w:rsidR="00A77B3E" w:rsidRDefault="004C5B96">
      <w:pPr>
        <w:keepLines/>
        <w:spacing w:before="120" w:after="120" w:line="276" w:lineRule="auto"/>
        <w:ind w:firstLine="340"/>
        <w:rPr>
          <w:color w:val="000000"/>
          <w:u w:color="000000"/>
        </w:rPr>
      </w:pPr>
      <w:r>
        <w:t>2. </w:t>
      </w:r>
      <w:r>
        <w:rPr>
          <w:color w:val="000000"/>
          <w:u w:color="000000"/>
        </w:rPr>
        <w:t>Zg</w:t>
      </w:r>
      <w:r w:rsidR="003776D1">
        <w:rPr>
          <w:color w:val="000000"/>
          <w:u w:color="000000"/>
        </w:rPr>
        <w:t>ł</w:t>
      </w:r>
      <w:r>
        <w:rPr>
          <w:color w:val="000000"/>
          <w:u w:color="000000"/>
        </w:rPr>
        <w:t>oszenie wewnętrzne może być dokonane w następujący sposób:</w:t>
      </w:r>
    </w:p>
    <w:p w14:paraId="695846D6" w14:textId="2B044DFE" w:rsidR="00A77B3E" w:rsidRDefault="004C5B96" w:rsidP="003776D1">
      <w:pPr>
        <w:spacing w:before="120" w:after="120" w:line="276" w:lineRule="auto"/>
        <w:ind w:left="340" w:hanging="227"/>
        <w:rPr>
          <w:color w:val="000000"/>
          <w:u w:color="000000"/>
        </w:rPr>
      </w:pPr>
      <w:r>
        <w:t>1) </w:t>
      </w:r>
      <w:r>
        <w:rPr>
          <w:color w:val="000000"/>
          <w:u w:color="000000"/>
        </w:rPr>
        <w:t xml:space="preserve">za pośrednictwem środków komunikacji elektronicznej na adres: </w:t>
      </w:r>
      <w:hyperlink r:id="rId13" w:history="1">
        <w:r w:rsidR="003776D1" w:rsidRPr="003D6E8A">
          <w:rPr>
            <w:rStyle w:val="Hipercze"/>
          </w:rPr>
          <w:t>sygnalista@powiatlobeski.pl</w:t>
        </w:r>
      </w:hyperlink>
      <w:r w:rsidR="003776D1">
        <w:rPr>
          <w:color w:val="000000"/>
          <w:u w:color="000000"/>
        </w:rPr>
        <w:t xml:space="preserve"> </w:t>
      </w:r>
      <w:r>
        <w:rPr>
          <w:color w:val="000000"/>
          <w:u w:color="000000"/>
        </w:rPr>
        <w:t>w zaszyfrowanym pliku; hasło do pliku należy przekazać pracownikowi ds. zgłoszeń osobiście lub telefonicznie;</w:t>
      </w:r>
    </w:p>
    <w:p w14:paraId="7AA25E13" w14:textId="10E989D4" w:rsidR="00A77B3E" w:rsidRDefault="004C5B96">
      <w:pPr>
        <w:spacing w:before="120" w:after="120" w:line="276" w:lineRule="auto"/>
        <w:ind w:left="340" w:hanging="227"/>
        <w:rPr>
          <w:color w:val="000000"/>
          <w:u w:color="000000"/>
        </w:rPr>
      </w:pPr>
      <w:r>
        <w:t>2) </w:t>
      </w:r>
      <w:r>
        <w:rPr>
          <w:color w:val="000000"/>
          <w:u w:color="000000"/>
        </w:rPr>
        <w:t>na ad</w:t>
      </w:r>
      <w:r w:rsidR="003776D1">
        <w:rPr>
          <w:color w:val="000000"/>
          <w:u w:color="000000"/>
        </w:rPr>
        <w:t>r</w:t>
      </w:r>
      <w:r>
        <w:rPr>
          <w:color w:val="000000"/>
          <w:u w:color="000000"/>
        </w:rPr>
        <w:t>es do korespondencji: Starostwo Powiatowe w Łobzie, ul. Konopnickiej 41, 73-150 Łobez, z dopiskiem na kopercie: "pełnomocnik ds. zgłoszeń - zgłoszenie nieprawidłowości";</w:t>
      </w:r>
    </w:p>
    <w:p w14:paraId="41FFF30B" w14:textId="77777777" w:rsidR="00A77B3E" w:rsidRDefault="004C5B96">
      <w:pPr>
        <w:spacing w:before="120" w:after="120" w:line="276" w:lineRule="auto"/>
        <w:ind w:left="340" w:hanging="227"/>
        <w:rPr>
          <w:color w:val="000000"/>
          <w:u w:color="000000"/>
        </w:rPr>
      </w:pPr>
      <w:r>
        <w:t>3) </w:t>
      </w:r>
      <w:r>
        <w:rPr>
          <w:color w:val="000000"/>
          <w:u w:color="000000"/>
        </w:rPr>
        <w:t>poprzez wrzucenie pisma do skrzynki na listy znajdującej się przy drzwiach wejściowych do holu Starostwa, oznaczonej napisem: "sygnalista"; skrzynka opróżniana jest dwa razy w tygodniu; z czynności tej sporządza się protokół;</w:t>
      </w:r>
    </w:p>
    <w:p w14:paraId="131BB574" w14:textId="77777777" w:rsidR="00A77B3E" w:rsidRDefault="004C5B96">
      <w:pPr>
        <w:spacing w:before="120" w:after="120" w:line="276" w:lineRule="auto"/>
        <w:ind w:left="340" w:hanging="227"/>
        <w:rPr>
          <w:color w:val="000000"/>
          <w:u w:color="000000"/>
        </w:rPr>
      </w:pPr>
      <w:r>
        <w:t>4) </w:t>
      </w:r>
      <w:r>
        <w:rPr>
          <w:color w:val="000000"/>
          <w:u w:color="000000"/>
        </w:rPr>
        <w:t>telefonicznie pod numerem telefonu 515 359 884; pełnomocnik ds. zgłoszeń dokumentuje zgłoszenie w formie protokołu rozmowy; sygnaliście przysługuje prawo sprawdzenia, poprawienia i zatwierdzenia protokołu poprzez jego podpisanie;</w:t>
      </w:r>
    </w:p>
    <w:p w14:paraId="290CEF6B" w14:textId="6B832B73" w:rsidR="00A77B3E" w:rsidRDefault="004C5B96">
      <w:pPr>
        <w:spacing w:before="120" w:after="120" w:line="276" w:lineRule="auto"/>
        <w:ind w:left="340" w:hanging="227"/>
        <w:rPr>
          <w:color w:val="000000"/>
          <w:u w:color="000000"/>
        </w:rPr>
      </w:pPr>
      <w:r>
        <w:t>5) </w:t>
      </w:r>
      <w:r>
        <w:rPr>
          <w:color w:val="000000"/>
          <w:u w:color="000000"/>
        </w:rPr>
        <w:t>ustnie podczas bezpośredniego spotkania zorganizowanego w terminie 14 dni od dnia otrzymania wniosku o taką formę zgłoszenia; za zgodą sygnalisty pełnomocnik ds. zgłoszeń dokumentuje przebieg spot</w:t>
      </w:r>
      <w:r w:rsidR="003776D1">
        <w:rPr>
          <w:color w:val="000000"/>
          <w:u w:color="000000"/>
        </w:rPr>
        <w:t>kania</w:t>
      </w:r>
      <w:r>
        <w:rPr>
          <w:color w:val="000000"/>
          <w:u w:color="000000"/>
        </w:rPr>
        <w:t xml:space="preserve"> w formie protokołu.</w:t>
      </w:r>
    </w:p>
    <w:p w14:paraId="7049B243" w14:textId="485A1C23" w:rsidR="00A77B3E" w:rsidRDefault="004C5B96">
      <w:pPr>
        <w:keepLines/>
        <w:spacing w:before="120" w:after="120" w:line="276" w:lineRule="auto"/>
        <w:ind w:firstLine="340"/>
        <w:rPr>
          <w:color w:val="000000"/>
          <w:u w:color="000000"/>
        </w:rPr>
      </w:pPr>
      <w:r>
        <w:t>3. </w:t>
      </w:r>
      <w:r>
        <w:rPr>
          <w:color w:val="000000"/>
          <w:u w:color="000000"/>
        </w:rPr>
        <w:t xml:space="preserve">W przypadku, o którym mowa w § </w:t>
      </w:r>
      <w:r w:rsidR="00AE0BDB">
        <w:rPr>
          <w:color w:val="000000"/>
          <w:u w:color="000000"/>
        </w:rPr>
        <w:t>9</w:t>
      </w:r>
      <w:r>
        <w:rPr>
          <w:color w:val="000000"/>
          <w:u w:color="000000"/>
        </w:rPr>
        <w:t> ust. 2 pkt 4 i 5 procedury, sygnaliście przysługuje prawo sprawdzenia, poprawienia i zatwierdzenia protokołu poprzez jego podpisanie.</w:t>
      </w:r>
    </w:p>
    <w:p w14:paraId="56489EBD" w14:textId="77777777" w:rsidR="00A77B3E" w:rsidRDefault="004C5B96">
      <w:pPr>
        <w:keepLines/>
        <w:spacing w:before="120" w:after="120" w:line="276" w:lineRule="auto"/>
        <w:ind w:firstLine="340"/>
        <w:rPr>
          <w:color w:val="000000"/>
          <w:u w:color="000000"/>
        </w:rPr>
      </w:pPr>
      <w:r>
        <w:lastRenderedPageBreak/>
        <w:t>4. </w:t>
      </w:r>
      <w:r>
        <w:rPr>
          <w:color w:val="000000"/>
          <w:u w:color="000000"/>
        </w:rPr>
        <w:t>Sygnalista może dokonać zgłoszenia wewnętrznego anonimowo. Przepisy procedury dla zgłoszeń anonimowych są takie same, jak dla zgłoszeń, w których została wskazana tożsamość sygnalisty.</w:t>
      </w:r>
    </w:p>
    <w:p w14:paraId="3AFE8FCD" w14:textId="596330C0" w:rsidR="00A77B3E" w:rsidRDefault="004C5B96">
      <w:pPr>
        <w:keepLines/>
        <w:spacing w:before="120" w:after="120" w:line="276" w:lineRule="auto"/>
        <w:ind w:firstLine="340"/>
        <w:rPr>
          <w:color w:val="000000"/>
          <w:u w:color="000000"/>
        </w:rPr>
      </w:pPr>
      <w:r>
        <w:t>5. </w:t>
      </w:r>
      <w:r>
        <w:rPr>
          <w:color w:val="000000"/>
          <w:u w:color="000000"/>
        </w:rPr>
        <w:t xml:space="preserve">Dostęp do kanałów zgłoszeń, określonych w § </w:t>
      </w:r>
      <w:r w:rsidR="00AE0BDB">
        <w:rPr>
          <w:color w:val="000000"/>
          <w:u w:color="000000"/>
        </w:rPr>
        <w:t>9</w:t>
      </w:r>
      <w:r>
        <w:rPr>
          <w:color w:val="000000"/>
          <w:u w:color="000000"/>
        </w:rPr>
        <w:t> ust. 2, posiada wyłącznie pełnomocnik ds. zgłoszeń.</w:t>
      </w:r>
    </w:p>
    <w:p w14:paraId="52DF8ED4" w14:textId="77777777" w:rsidR="00A77B3E" w:rsidRDefault="004C5B96">
      <w:pPr>
        <w:keepLines/>
        <w:spacing w:before="120" w:after="120" w:line="276" w:lineRule="auto"/>
        <w:ind w:firstLine="340"/>
        <w:rPr>
          <w:color w:val="000000"/>
          <w:u w:color="000000"/>
        </w:rPr>
      </w:pPr>
      <w:r>
        <w:t>6. </w:t>
      </w:r>
      <w:r>
        <w:rPr>
          <w:color w:val="000000"/>
          <w:u w:color="000000"/>
        </w:rPr>
        <w:t>Przyjęte w Starostwie środki komunikacji na potrzeby przyjmowania zgłoszeń są niezależne od sposobów komunikacji przyjętych w Starostwie w ramach jego bieżącej działalności, a także zapewniają poufność i integralność danych, w tym ich zabezpieczenie przed odczytaniem przez osoby nieuprawnione.</w:t>
      </w:r>
    </w:p>
    <w:p w14:paraId="65772F4F" w14:textId="77777777" w:rsidR="00A77B3E" w:rsidRDefault="004C5B96">
      <w:pPr>
        <w:keepLines/>
        <w:spacing w:before="120" w:after="120" w:line="276" w:lineRule="auto"/>
        <w:ind w:firstLine="340"/>
        <w:rPr>
          <w:color w:val="000000"/>
          <w:u w:color="000000"/>
        </w:rPr>
      </w:pPr>
      <w:r>
        <w:rPr>
          <w:b/>
        </w:rPr>
        <w:t>§ 10. </w:t>
      </w:r>
      <w:r>
        <w:t>1. </w:t>
      </w:r>
      <w:r>
        <w:rPr>
          <w:color w:val="000000"/>
          <w:u w:color="000000"/>
        </w:rPr>
        <w:t>Zgłoszenie wewnętrzne powinno zawierać przejrzyste i pełne wyjaśnienie przedmiotu zgłoszenia. W zgłoszeniu należy wskazać w szczególności:</w:t>
      </w:r>
    </w:p>
    <w:p w14:paraId="285ED0CD" w14:textId="77777777" w:rsidR="00A77B3E" w:rsidRDefault="004C5B96">
      <w:pPr>
        <w:spacing w:before="120" w:after="120" w:line="276" w:lineRule="auto"/>
        <w:ind w:left="340" w:hanging="227"/>
        <w:rPr>
          <w:color w:val="000000"/>
          <w:u w:color="000000"/>
        </w:rPr>
      </w:pPr>
      <w:r>
        <w:t>1) </w:t>
      </w:r>
      <w:r>
        <w:rPr>
          <w:color w:val="000000"/>
          <w:u w:color="000000"/>
        </w:rPr>
        <w:t>osobę, której dotyczy zgłoszenie;</w:t>
      </w:r>
    </w:p>
    <w:p w14:paraId="587D1FEA" w14:textId="77777777" w:rsidR="00A77B3E" w:rsidRDefault="004C5B96">
      <w:pPr>
        <w:spacing w:before="120" w:after="120" w:line="276" w:lineRule="auto"/>
        <w:ind w:left="340" w:hanging="227"/>
        <w:rPr>
          <w:color w:val="000000"/>
          <w:u w:color="000000"/>
        </w:rPr>
      </w:pPr>
      <w:r>
        <w:t>2) </w:t>
      </w:r>
      <w:r>
        <w:rPr>
          <w:color w:val="000000"/>
          <w:u w:color="000000"/>
        </w:rPr>
        <w:t>przedmiot naruszenia (opis konkretnej sytuacji lub okoliczności stwarzających możliwość wystąpienia naruszenia prawa);</w:t>
      </w:r>
    </w:p>
    <w:p w14:paraId="533E2CDF" w14:textId="77777777" w:rsidR="00A77B3E" w:rsidRDefault="004C5B96">
      <w:pPr>
        <w:spacing w:before="120" w:after="120" w:line="276" w:lineRule="auto"/>
        <w:ind w:left="340" w:hanging="227"/>
        <w:rPr>
          <w:color w:val="000000"/>
          <w:u w:color="000000"/>
        </w:rPr>
      </w:pPr>
      <w:r>
        <w:t>3) </w:t>
      </w:r>
      <w:r>
        <w:rPr>
          <w:color w:val="000000"/>
          <w:u w:color="000000"/>
        </w:rPr>
        <w:t>datę oraz miejsce naruszenia prawa lub datę i miejsce pozyskania informacji o naruszeniu prawa; daty oraz miejsca naruszenia prawa nie wskazuje się w przypadku potencjalnego naruszenia prawa, do którego prawdopodobnie dojdzie;</w:t>
      </w:r>
    </w:p>
    <w:p w14:paraId="134C5130" w14:textId="77777777" w:rsidR="00A77B3E" w:rsidRDefault="004C5B96">
      <w:pPr>
        <w:spacing w:before="120" w:after="120" w:line="276" w:lineRule="auto"/>
        <w:ind w:left="340" w:hanging="227"/>
        <w:rPr>
          <w:color w:val="000000"/>
          <w:u w:color="000000"/>
        </w:rPr>
      </w:pPr>
      <w:r>
        <w:t>4) </w:t>
      </w:r>
      <w:r>
        <w:rPr>
          <w:color w:val="000000"/>
          <w:u w:color="000000"/>
        </w:rPr>
        <w:t>wskazanie ewentualnych świadków naruszenia prawa;</w:t>
      </w:r>
    </w:p>
    <w:p w14:paraId="71D360AC" w14:textId="77777777" w:rsidR="00A77B3E" w:rsidRDefault="004C5B96">
      <w:pPr>
        <w:spacing w:before="120" w:after="120" w:line="276" w:lineRule="auto"/>
        <w:ind w:left="340" w:hanging="227"/>
        <w:rPr>
          <w:color w:val="000000"/>
          <w:u w:color="000000"/>
        </w:rPr>
      </w:pPr>
      <w:r>
        <w:t>5) </w:t>
      </w:r>
      <w:r>
        <w:rPr>
          <w:color w:val="000000"/>
          <w:u w:color="000000"/>
        </w:rPr>
        <w:t>wskazanie ewentualnej osoby pokrzywdzonej;</w:t>
      </w:r>
    </w:p>
    <w:p w14:paraId="55309634" w14:textId="77777777" w:rsidR="00A77B3E" w:rsidRDefault="004C5B96">
      <w:pPr>
        <w:spacing w:before="120" w:after="120" w:line="276" w:lineRule="auto"/>
        <w:ind w:left="340" w:hanging="227"/>
        <w:rPr>
          <w:color w:val="000000"/>
          <w:u w:color="000000"/>
        </w:rPr>
      </w:pPr>
      <w:r>
        <w:t>6) </w:t>
      </w:r>
      <w:r>
        <w:rPr>
          <w:color w:val="000000"/>
          <w:u w:color="000000"/>
        </w:rPr>
        <w:t>wskazanie wszystkich dowodów i informacji, jakimi dysponuje sygnalista, które mogą okazać się pomocne w procesie rozpatrywania zgłoszenia;</w:t>
      </w:r>
    </w:p>
    <w:p w14:paraId="43FF1C23" w14:textId="77777777" w:rsidR="00A77B3E" w:rsidRDefault="004C5B96">
      <w:pPr>
        <w:spacing w:before="120" w:after="120" w:line="276" w:lineRule="auto"/>
        <w:ind w:left="340" w:hanging="227"/>
        <w:rPr>
          <w:color w:val="000000"/>
          <w:u w:color="000000"/>
        </w:rPr>
      </w:pPr>
      <w:r>
        <w:t>7) </w:t>
      </w:r>
      <w:r>
        <w:rPr>
          <w:color w:val="000000"/>
          <w:u w:color="000000"/>
        </w:rPr>
        <w:t>wskazanie preferowanego sposobu kontaktu zwrotnego.</w:t>
      </w:r>
    </w:p>
    <w:p w14:paraId="2CE73CFD" w14:textId="77777777" w:rsidR="00A77B3E" w:rsidRDefault="004C5B96">
      <w:pPr>
        <w:keepLines/>
        <w:spacing w:before="120" w:after="120" w:line="276" w:lineRule="auto"/>
        <w:ind w:firstLine="340"/>
        <w:rPr>
          <w:color w:val="000000"/>
          <w:u w:color="000000"/>
        </w:rPr>
      </w:pPr>
      <w:r>
        <w:t>2. </w:t>
      </w:r>
      <w:r>
        <w:rPr>
          <w:color w:val="000000"/>
          <w:u w:color="000000"/>
        </w:rPr>
        <w:t xml:space="preserve">Wzór zgłoszenia wewnętrznego stanowi </w:t>
      </w:r>
      <w:r>
        <w:rPr>
          <w:b/>
          <w:color w:val="000000"/>
          <w:u w:color="000000"/>
        </w:rPr>
        <w:t>załącznik nr 4 do procedury.</w:t>
      </w:r>
    </w:p>
    <w:p w14:paraId="3E1B7A52" w14:textId="77777777" w:rsidR="00A77B3E" w:rsidRDefault="004C5B96">
      <w:pPr>
        <w:keepLines/>
        <w:spacing w:before="120" w:after="120" w:line="276" w:lineRule="auto"/>
        <w:ind w:firstLine="340"/>
        <w:rPr>
          <w:color w:val="000000"/>
          <w:u w:color="000000"/>
        </w:rPr>
      </w:pPr>
      <w:r>
        <w:t>3. </w:t>
      </w:r>
      <w:r>
        <w:rPr>
          <w:color w:val="000000"/>
          <w:u w:color="000000"/>
        </w:rPr>
        <w:t>Zgłoszenie może być dokonane wyłącznie w dobrej wierze. Zakazuje się świadomego składania nieprawdziwych zgłoszeń.</w:t>
      </w:r>
    </w:p>
    <w:p w14:paraId="3F306F69" w14:textId="77777777" w:rsidR="00A77B3E" w:rsidRDefault="004C5B96">
      <w:pPr>
        <w:keepLines/>
        <w:spacing w:before="120" w:after="120" w:line="276" w:lineRule="auto"/>
        <w:ind w:firstLine="340"/>
        <w:rPr>
          <w:color w:val="000000"/>
          <w:u w:color="000000"/>
        </w:rPr>
      </w:pPr>
      <w:r>
        <w:lastRenderedPageBreak/>
        <w:t>4. </w:t>
      </w:r>
      <w:r>
        <w:rPr>
          <w:color w:val="000000"/>
          <w:u w:color="000000"/>
        </w:rPr>
        <w:t>W przypadku ustalenia, że w zgłoszeniu świadomie podano nieprawdę lub zatajono prawdę, sygnalista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zachowania okresu wypowiedzenia. W stosunku do świadczącego pracę/usługi na podstawie umowy cywilnoprawnej dokonanie nieprawdziwego zgłoszenia skutkować może rozwiązaniem umowy i zakończeniem współpracy. Osoba, która dokonała zgłoszenia, w którym świadomie podała nieprawdę lub zataiła prawdę nie korzysta z ochrony przewidzianej dla sygnalistów.</w:t>
      </w:r>
    </w:p>
    <w:p w14:paraId="402EDDE5" w14:textId="77777777" w:rsidR="00A77B3E" w:rsidRDefault="004C5B96">
      <w:pPr>
        <w:keepLines/>
        <w:spacing w:before="120" w:after="120" w:line="276" w:lineRule="auto"/>
        <w:ind w:firstLine="340"/>
        <w:rPr>
          <w:color w:val="000000"/>
          <w:u w:color="000000"/>
        </w:rPr>
      </w:pPr>
      <w:r>
        <w:rPr>
          <w:b/>
        </w:rPr>
        <w:t>§ 11. </w:t>
      </w:r>
      <w:r>
        <w:t>1. </w:t>
      </w:r>
      <w:r>
        <w:rPr>
          <w:color w:val="000000"/>
          <w:u w:color="000000"/>
        </w:rPr>
        <w:t xml:space="preserve">Każde zgłoszenie wewnętrzne podlega wpisowi do rejestru zgłoszeń wewnętrznych, którego wzór stanowi </w:t>
      </w:r>
      <w:r>
        <w:rPr>
          <w:b/>
          <w:color w:val="000000"/>
          <w:u w:color="000000"/>
        </w:rPr>
        <w:t xml:space="preserve">załącznik nr 5 do procedury. </w:t>
      </w:r>
    </w:p>
    <w:p w14:paraId="6103705B" w14:textId="77777777" w:rsidR="00A77B3E" w:rsidRDefault="004C5B96">
      <w:pPr>
        <w:keepLines/>
        <w:spacing w:before="120" w:after="120" w:line="276" w:lineRule="auto"/>
        <w:ind w:firstLine="340"/>
        <w:rPr>
          <w:color w:val="000000"/>
          <w:u w:color="000000"/>
        </w:rPr>
      </w:pPr>
      <w:r>
        <w:t>2. </w:t>
      </w:r>
      <w:r>
        <w:rPr>
          <w:color w:val="000000"/>
          <w:u w:color="000000"/>
        </w:rPr>
        <w:t>Rejestr zgłoszeń wewnętrznych prowadzi pełnomocnik ds. zgłoszeń.</w:t>
      </w:r>
    </w:p>
    <w:p w14:paraId="5BFA4EEA" w14:textId="77777777" w:rsidR="00A77B3E" w:rsidRDefault="004C5B96">
      <w:pPr>
        <w:keepNext/>
        <w:keepLines/>
        <w:spacing w:line="276" w:lineRule="auto"/>
        <w:jc w:val="center"/>
        <w:rPr>
          <w:color w:val="000000"/>
          <w:u w:color="000000"/>
        </w:rPr>
      </w:pPr>
      <w:r>
        <w:rPr>
          <w:b/>
        </w:rPr>
        <w:t>Rozdział 5.</w:t>
      </w:r>
      <w:r>
        <w:rPr>
          <w:color w:val="000000"/>
          <w:u w:color="000000"/>
        </w:rPr>
        <w:br/>
      </w:r>
      <w:r>
        <w:rPr>
          <w:b/>
          <w:color w:val="000000"/>
          <w:u w:color="000000"/>
        </w:rPr>
        <w:t>Działania następcze</w:t>
      </w:r>
    </w:p>
    <w:p w14:paraId="2CB24A84" w14:textId="77777777" w:rsidR="00A77B3E" w:rsidRDefault="004C5B96">
      <w:pPr>
        <w:keepLines/>
        <w:spacing w:before="120" w:after="120" w:line="276" w:lineRule="auto"/>
        <w:ind w:firstLine="340"/>
        <w:rPr>
          <w:color w:val="000000"/>
          <w:u w:color="000000"/>
        </w:rPr>
      </w:pPr>
      <w:r>
        <w:rPr>
          <w:b/>
        </w:rPr>
        <w:t>§ 12. </w:t>
      </w:r>
      <w:r>
        <w:t>1. </w:t>
      </w:r>
      <w:r>
        <w:rPr>
          <w:color w:val="000000"/>
          <w:u w:color="000000"/>
        </w:rPr>
        <w:t xml:space="preserve">Po wpłynięciu zgłoszenia wewnętrznego pełnomocnik ds. zgłoszeń niezwłocznie, nie później jednak niż w terminie 7 dni roboczych od dnia wpływu zgłoszenia: </w:t>
      </w:r>
    </w:p>
    <w:p w14:paraId="4EE165D2" w14:textId="77777777" w:rsidR="00A77B3E" w:rsidRDefault="004C5B96">
      <w:pPr>
        <w:spacing w:before="120" w:after="120" w:line="276" w:lineRule="auto"/>
        <w:ind w:left="340" w:hanging="227"/>
        <w:rPr>
          <w:color w:val="000000"/>
          <w:u w:color="000000"/>
        </w:rPr>
      </w:pPr>
      <w:r>
        <w:t>1) </w:t>
      </w:r>
      <w:r>
        <w:rPr>
          <w:color w:val="000000"/>
          <w:u w:color="000000"/>
        </w:rPr>
        <w:t xml:space="preserve">informuje sygnalistę o przyjęciu zgłoszenia (nie dotyczy zgłoszenia dokonanego anonimowo); wzór potwierdzenia przyjęcia zgłoszenia stanowi </w:t>
      </w:r>
      <w:r>
        <w:rPr>
          <w:b/>
          <w:color w:val="000000"/>
          <w:u w:color="000000"/>
        </w:rPr>
        <w:t>załącznik nr 6 do procedury;</w:t>
      </w:r>
    </w:p>
    <w:p w14:paraId="380C0826" w14:textId="77777777" w:rsidR="00A77B3E" w:rsidRDefault="004C5B96">
      <w:pPr>
        <w:spacing w:before="120" w:after="120" w:line="276" w:lineRule="auto"/>
        <w:ind w:left="340" w:hanging="227"/>
        <w:rPr>
          <w:color w:val="000000"/>
          <w:u w:color="000000"/>
        </w:rPr>
      </w:pPr>
      <w:r>
        <w:t>2) </w:t>
      </w:r>
      <w:r>
        <w:rPr>
          <w:color w:val="000000"/>
          <w:u w:color="000000"/>
        </w:rPr>
        <w:t>dokonuje wstępnej analizy zgłoszenia w zakresie oceny prawdziwości zarzutów zawartych w zgłoszeniu oraz w celu przeciwdziałania naruszeniu prawa będącemu przedmiotem zgłoszenia.</w:t>
      </w:r>
    </w:p>
    <w:p w14:paraId="40A171FF" w14:textId="77777777" w:rsidR="00A77B3E" w:rsidRDefault="004C5B96">
      <w:pPr>
        <w:keepLines/>
        <w:spacing w:before="120" w:after="120" w:line="276" w:lineRule="auto"/>
        <w:ind w:firstLine="340"/>
        <w:rPr>
          <w:color w:val="000000"/>
          <w:u w:color="000000"/>
        </w:rPr>
      </w:pPr>
      <w:r>
        <w:t>2. </w:t>
      </w:r>
      <w:r>
        <w:rPr>
          <w:color w:val="000000"/>
          <w:u w:color="000000"/>
        </w:rPr>
        <w:t>W przypadku, gdy konieczne jest podjęcie dodatkowych czynności w ramach wstępnej analizy zgłoszenia (np. uzupełnienie zgłoszenia, zgromadzenie dodatkowych dowodów) czas na jej dokonanie może zostać wydłużony do 14 dni roboczych.</w:t>
      </w:r>
    </w:p>
    <w:p w14:paraId="0C9F1576" w14:textId="335045A0" w:rsidR="00A77B3E" w:rsidRDefault="004C5B96">
      <w:pPr>
        <w:keepLines/>
        <w:spacing w:before="120" w:after="120" w:line="276" w:lineRule="auto"/>
        <w:ind w:firstLine="340"/>
        <w:rPr>
          <w:color w:val="000000"/>
          <w:u w:color="000000"/>
        </w:rPr>
      </w:pPr>
      <w:r>
        <w:rPr>
          <w:b/>
        </w:rPr>
        <w:t>§ 13. </w:t>
      </w:r>
      <w:r>
        <w:t>1. </w:t>
      </w:r>
      <w:r>
        <w:rPr>
          <w:color w:val="000000"/>
          <w:u w:color="000000"/>
        </w:rPr>
        <w:t>W celu ustalenia prawdziwości zarzutów zawartych w zgłoszeniu pełnomocnik ds. zgłoszeń może zwrócić się do sygnalisty o wyjaśnienia lub dodatkowe informacje w zakresie przekazanego zgłoszenia naruszenia prawa, wykorzystując dane kontaktowe wskazane przez sygnalistę.</w:t>
      </w:r>
    </w:p>
    <w:p w14:paraId="4E0710D4" w14:textId="77777777" w:rsidR="00A77B3E" w:rsidRDefault="004C5B96">
      <w:pPr>
        <w:keepLines/>
        <w:spacing w:before="120" w:after="120" w:line="276" w:lineRule="auto"/>
        <w:ind w:firstLine="340"/>
        <w:rPr>
          <w:color w:val="000000"/>
          <w:u w:color="000000"/>
        </w:rPr>
      </w:pPr>
      <w:r>
        <w:t>2. </w:t>
      </w:r>
      <w:r>
        <w:rPr>
          <w:color w:val="000000"/>
          <w:u w:color="000000"/>
        </w:rPr>
        <w:t>Przepisu ust. 1 nie stosuje się w odniesieniu do zgłoszeń dokonanych anonimowo.</w:t>
      </w:r>
    </w:p>
    <w:p w14:paraId="001D815E" w14:textId="77777777" w:rsidR="00A77B3E" w:rsidRDefault="004C5B96">
      <w:pPr>
        <w:keepLines/>
        <w:spacing w:before="120" w:after="120" w:line="276" w:lineRule="auto"/>
        <w:ind w:firstLine="340"/>
        <w:rPr>
          <w:color w:val="000000"/>
          <w:u w:color="000000"/>
        </w:rPr>
      </w:pPr>
      <w:r>
        <w:t>3. </w:t>
      </w:r>
      <w:r>
        <w:rPr>
          <w:color w:val="000000"/>
          <w:u w:color="000000"/>
        </w:rPr>
        <w:t>Odmowa przekazania przez sygnalistę wyjaśnień lub dodatkowych informacji nie wstrzymuje biegu dalszego postępowania.</w:t>
      </w:r>
    </w:p>
    <w:p w14:paraId="06F8994A" w14:textId="77777777" w:rsidR="00A77B3E" w:rsidRDefault="004C5B96">
      <w:pPr>
        <w:keepLines/>
        <w:spacing w:before="120" w:after="120" w:line="276" w:lineRule="auto"/>
        <w:ind w:firstLine="340"/>
        <w:rPr>
          <w:color w:val="000000"/>
          <w:u w:color="000000"/>
        </w:rPr>
      </w:pPr>
      <w:r>
        <w:rPr>
          <w:b/>
        </w:rPr>
        <w:lastRenderedPageBreak/>
        <w:t>§ 14. </w:t>
      </w:r>
      <w:r>
        <w:t>1. </w:t>
      </w:r>
      <w:r>
        <w:rPr>
          <w:color w:val="000000"/>
          <w:u w:color="000000"/>
        </w:rPr>
        <w:t>Pełnomocnik ds. zgłoszeń może podjąć decyzję o odstąpieniu od przeprowadzenia postępowania wyjaśniającego, gdy z treści zgłoszenia wynika, że:</w:t>
      </w:r>
    </w:p>
    <w:p w14:paraId="0A1D70D2" w14:textId="77777777" w:rsidR="00A77B3E" w:rsidRDefault="004C5B96">
      <w:pPr>
        <w:spacing w:before="120" w:after="120" w:line="276" w:lineRule="auto"/>
        <w:ind w:left="340" w:hanging="227"/>
        <w:rPr>
          <w:color w:val="000000"/>
          <w:u w:color="000000"/>
        </w:rPr>
      </w:pPr>
      <w:r>
        <w:t>1) </w:t>
      </w:r>
      <w:r>
        <w:rPr>
          <w:color w:val="000000"/>
          <w:u w:color="000000"/>
        </w:rPr>
        <w:t>zgłoszenie nie dotyczy informacji o naruszeniu prawa;</w:t>
      </w:r>
    </w:p>
    <w:p w14:paraId="267DEE57" w14:textId="77777777" w:rsidR="00A77B3E" w:rsidRDefault="004C5B96">
      <w:pPr>
        <w:spacing w:before="120" w:after="120" w:line="276" w:lineRule="auto"/>
        <w:ind w:left="340" w:hanging="227"/>
        <w:rPr>
          <w:color w:val="000000"/>
          <w:u w:color="000000"/>
        </w:rPr>
      </w:pPr>
      <w:r>
        <w:t>2) </w:t>
      </w:r>
      <w:r>
        <w:rPr>
          <w:color w:val="000000"/>
          <w:u w:color="000000"/>
        </w:rPr>
        <w:t>sprawa była już przedmiotem wcześniejszego zgłoszenia, a w kolejnym zgłoszeniu nie zawarto istotnych nowych informacji na temat naruszeń w porównaniu z wcześniejszym zgłoszeniem wewnętrznym;</w:t>
      </w:r>
    </w:p>
    <w:p w14:paraId="482D43D1" w14:textId="77777777" w:rsidR="00A77B3E" w:rsidRDefault="004C5B96">
      <w:pPr>
        <w:spacing w:before="120" w:after="120" w:line="276" w:lineRule="auto"/>
        <w:ind w:left="340" w:hanging="227"/>
        <w:rPr>
          <w:color w:val="000000"/>
          <w:u w:color="000000"/>
        </w:rPr>
      </w:pPr>
      <w:r>
        <w:t>3) </w:t>
      </w:r>
      <w:r>
        <w:rPr>
          <w:color w:val="000000"/>
          <w:u w:color="000000"/>
        </w:rPr>
        <w:t>zgłoszenie jest w oczywisty sposób niewiarygodne.</w:t>
      </w:r>
    </w:p>
    <w:p w14:paraId="0B8F956D" w14:textId="77777777" w:rsidR="00A77B3E" w:rsidRDefault="004C5B96">
      <w:pPr>
        <w:keepLines/>
        <w:spacing w:before="120" w:after="120" w:line="276" w:lineRule="auto"/>
        <w:ind w:firstLine="340"/>
        <w:rPr>
          <w:color w:val="000000"/>
          <w:u w:color="000000"/>
        </w:rPr>
      </w:pPr>
      <w:r>
        <w:t>2. </w:t>
      </w:r>
      <w:r>
        <w:rPr>
          <w:color w:val="000000"/>
          <w:u w:color="000000"/>
        </w:rPr>
        <w:t>W przypadkach, o których mowa w ust. 1, pełnomocnik ds. zgłoszeń  odnotowuje ten fakt wraz z uzasadnieniem w rejestrze zgłoszeń wewnętrznych.</w:t>
      </w:r>
    </w:p>
    <w:p w14:paraId="1E642AAD" w14:textId="27C5A715" w:rsidR="00A77B3E" w:rsidRDefault="004C5B96">
      <w:pPr>
        <w:keepLines/>
        <w:spacing w:before="120" w:after="120" w:line="276" w:lineRule="auto"/>
        <w:ind w:firstLine="340"/>
        <w:rPr>
          <w:color w:val="000000"/>
          <w:u w:color="000000"/>
        </w:rPr>
      </w:pPr>
      <w:r>
        <w:t>3. </w:t>
      </w:r>
      <w:r>
        <w:rPr>
          <w:color w:val="000000"/>
          <w:u w:color="000000"/>
        </w:rPr>
        <w:t xml:space="preserve">Pełnomocnik ds. zgłoszeń przekazuje sygnaliście informację o niepodjęciu działań następczych wraz z uzasadnieniem. Wzór informacji o niepodjęciu działań następczych stanowi </w:t>
      </w:r>
      <w:r>
        <w:rPr>
          <w:b/>
          <w:color w:val="000000"/>
          <w:u w:color="000000"/>
        </w:rPr>
        <w:t xml:space="preserve">załącznik nr </w:t>
      </w:r>
      <w:r w:rsidR="00953459">
        <w:rPr>
          <w:b/>
          <w:color w:val="000000"/>
          <w:u w:color="000000"/>
        </w:rPr>
        <w:t>7</w:t>
      </w:r>
      <w:r>
        <w:rPr>
          <w:b/>
          <w:color w:val="000000"/>
          <w:u w:color="000000"/>
        </w:rPr>
        <w:t> do procedury.</w:t>
      </w:r>
    </w:p>
    <w:p w14:paraId="03C5EB8B" w14:textId="77777777" w:rsidR="00A77B3E" w:rsidRDefault="004C5B96">
      <w:pPr>
        <w:keepLines/>
        <w:spacing w:before="120" w:after="120" w:line="276" w:lineRule="auto"/>
        <w:ind w:firstLine="340"/>
        <w:rPr>
          <w:color w:val="000000"/>
          <w:u w:color="000000"/>
        </w:rPr>
      </w:pPr>
      <w:r>
        <w:t>4. </w:t>
      </w:r>
      <w:r>
        <w:rPr>
          <w:color w:val="000000"/>
          <w:u w:color="000000"/>
        </w:rPr>
        <w:t>Odstępując od przeprowadzenia postępowania wyjaśniającego, pełnomocnik ds. zgłoszeń może poinformować sygnalistę, że informacja objęta zgłoszeniem podlega rozpatrzeniu w trybie przewidzianym w przepisach odrębnych, w szczególności jako przedmiot powództwa cywilnego, zawiadomienia o podejrzeniu popełnienia przestępstwa, skargi do sądu administracyjnego, skargi, wniosku lub petycji, lub może zostać przedstawiona właściwym organom do rozpatrzenia w innym trybie.</w:t>
      </w:r>
    </w:p>
    <w:p w14:paraId="5AE9EBEA" w14:textId="77777777" w:rsidR="00A77B3E" w:rsidRDefault="004C5B96">
      <w:pPr>
        <w:keepLines/>
        <w:spacing w:before="120" w:after="120" w:line="276" w:lineRule="auto"/>
        <w:ind w:firstLine="340"/>
        <w:rPr>
          <w:color w:val="000000"/>
          <w:u w:color="000000"/>
        </w:rPr>
      </w:pPr>
      <w:r>
        <w:rPr>
          <w:b/>
        </w:rPr>
        <w:t>§ 15. </w:t>
      </w:r>
      <w:r>
        <w:t>1. </w:t>
      </w:r>
      <w:r>
        <w:rPr>
          <w:color w:val="000000"/>
          <w:u w:color="000000"/>
        </w:rPr>
        <w:t>Jeżeli zgłoszenie nadaje się do rozpoznania, pełnomocnik ds. zgłoszeń  wszczyna postępowanie wyjaśniające, które toczy się przed zespołem ds. działań następczych, na zasadach określonych w niniejszej procedurze.</w:t>
      </w:r>
    </w:p>
    <w:p w14:paraId="5B0C6798" w14:textId="77777777" w:rsidR="00A77B3E" w:rsidRDefault="004C5B96">
      <w:pPr>
        <w:keepLines/>
        <w:spacing w:before="120" w:after="120" w:line="276" w:lineRule="auto"/>
        <w:ind w:firstLine="340"/>
        <w:rPr>
          <w:color w:val="000000"/>
          <w:u w:color="000000"/>
        </w:rPr>
      </w:pPr>
      <w:r>
        <w:t>2. </w:t>
      </w:r>
      <w:r>
        <w:rPr>
          <w:color w:val="000000"/>
          <w:u w:color="000000"/>
        </w:rPr>
        <w:t>Zespół ds. zgłoszeń jest powoływany doraźnie zarządzeniem Starosty Łobeskiego.</w:t>
      </w:r>
    </w:p>
    <w:p w14:paraId="05EF082A" w14:textId="77777777" w:rsidR="00A77B3E" w:rsidRDefault="004C5B96">
      <w:pPr>
        <w:keepLines/>
        <w:spacing w:before="120" w:after="120" w:line="276" w:lineRule="auto"/>
        <w:ind w:firstLine="340"/>
        <w:rPr>
          <w:color w:val="000000"/>
          <w:u w:color="000000"/>
        </w:rPr>
      </w:pPr>
      <w:r>
        <w:t>3. </w:t>
      </w:r>
      <w:r>
        <w:rPr>
          <w:color w:val="000000"/>
          <w:u w:color="000000"/>
        </w:rPr>
        <w:t>W skład zespołu wchodzi co najmniej 3 członków, których udział, ze względu na posiadane kompetencje i wiedzę, może przyczynić się do wyjaśnienia sprawy będącej przedmiotem zgłoszenia.</w:t>
      </w:r>
    </w:p>
    <w:p w14:paraId="3E18F3D9" w14:textId="77777777" w:rsidR="00A77B3E" w:rsidRDefault="004C5B96">
      <w:pPr>
        <w:keepLines/>
        <w:spacing w:before="120" w:after="120" w:line="276" w:lineRule="auto"/>
        <w:ind w:firstLine="340"/>
        <w:rPr>
          <w:color w:val="000000"/>
          <w:u w:color="000000"/>
        </w:rPr>
      </w:pPr>
      <w:r>
        <w:t>4. </w:t>
      </w:r>
      <w:r>
        <w:rPr>
          <w:color w:val="000000"/>
          <w:u w:color="000000"/>
        </w:rPr>
        <w:t>Skład zespołu prowadzącego postępowanie proponuje pełnomocnik ds. zgłoszeń (może wyznaczyć do składu także siebie).</w:t>
      </w:r>
    </w:p>
    <w:p w14:paraId="5E4F9556" w14:textId="77777777" w:rsidR="00A77B3E" w:rsidRDefault="004C5B96">
      <w:pPr>
        <w:keepLines/>
        <w:spacing w:before="120" w:after="120" w:line="276" w:lineRule="auto"/>
        <w:ind w:firstLine="340"/>
        <w:rPr>
          <w:color w:val="000000"/>
          <w:u w:color="000000"/>
        </w:rPr>
      </w:pPr>
      <w:r>
        <w:t>5. </w:t>
      </w:r>
      <w:r>
        <w:rPr>
          <w:color w:val="000000"/>
          <w:u w:color="000000"/>
        </w:rPr>
        <w:t>Nadzór na postępowaniem wyjaśniającym prowadzonym przez zespół sprawuje pełnomocnik ds. zgłoszeń.</w:t>
      </w:r>
    </w:p>
    <w:p w14:paraId="2E20E55A" w14:textId="77777777" w:rsidR="00A77B3E" w:rsidRDefault="004C5B96">
      <w:pPr>
        <w:keepLines/>
        <w:spacing w:before="120" w:after="120" w:line="276" w:lineRule="auto"/>
        <w:ind w:firstLine="340"/>
        <w:rPr>
          <w:color w:val="000000"/>
          <w:u w:color="000000"/>
        </w:rPr>
      </w:pPr>
      <w:r>
        <w:t>6. </w:t>
      </w:r>
      <w:r>
        <w:rPr>
          <w:color w:val="000000"/>
          <w:u w:color="000000"/>
        </w:rPr>
        <w:t>W przypadku, gdy okoliczności sprawy za tym przemawiają, zespół może zasięgnąć opinii radcy prawnego.</w:t>
      </w:r>
    </w:p>
    <w:p w14:paraId="3F0B70C2" w14:textId="77777777" w:rsidR="00A77B3E" w:rsidRDefault="004C5B96">
      <w:pPr>
        <w:keepLines/>
        <w:spacing w:before="120" w:after="120" w:line="276" w:lineRule="auto"/>
        <w:ind w:firstLine="340"/>
        <w:rPr>
          <w:color w:val="000000"/>
          <w:u w:color="000000"/>
        </w:rPr>
      </w:pPr>
      <w:r>
        <w:rPr>
          <w:b/>
        </w:rPr>
        <w:t>§ 16. </w:t>
      </w:r>
      <w:r>
        <w:rPr>
          <w:color w:val="000000"/>
          <w:u w:color="000000"/>
        </w:rPr>
        <w:t>Członkiem zespołu nie może być:</w:t>
      </w:r>
    </w:p>
    <w:p w14:paraId="34F18BC2" w14:textId="77777777" w:rsidR="00A77B3E" w:rsidRDefault="004C5B96">
      <w:pPr>
        <w:spacing w:before="120" w:after="120" w:line="276" w:lineRule="auto"/>
        <w:ind w:left="340" w:hanging="227"/>
        <w:rPr>
          <w:color w:val="000000"/>
          <w:u w:color="000000"/>
        </w:rPr>
      </w:pPr>
      <w:r>
        <w:t>1) </w:t>
      </w:r>
      <w:r>
        <w:rPr>
          <w:color w:val="000000"/>
          <w:u w:color="000000"/>
        </w:rPr>
        <w:t>sygnalista;</w:t>
      </w:r>
    </w:p>
    <w:p w14:paraId="318B5DAE" w14:textId="77777777" w:rsidR="00A77B3E" w:rsidRDefault="004C5B96">
      <w:pPr>
        <w:spacing w:before="120" w:after="120" w:line="276" w:lineRule="auto"/>
        <w:ind w:left="340" w:hanging="227"/>
        <w:rPr>
          <w:color w:val="000000"/>
          <w:u w:color="000000"/>
        </w:rPr>
      </w:pPr>
      <w:r>
        <w:t>2) </w:t>
      </w:r>
      <w:r>
        <w:rPr>
          <w:color w:val="000000"/>
          <w:u w:color="000000"/>
        </w:rPr>
        <w:t>osoba, której dotyczy zgłoszenie;</w:t>
      </w:r>
    </w:p>
    <w:p w14:paraId="4A95ABA2" w14:textId="77777777" w:rsidR="00A77B3E" w:rsidRDefault="004C5B96">
      <w:pPr>
        <w:spacing w:before="120" w:after="120" w:line="276" w:lineRule="auto"/>
        <w:ind w:left="340" w:hanging="227"/>
        <w:rPr>
          <w:color w:val="000000"/>
          <w:u w:color="000000"/>
        </w:rPr>
      </w:pPr>
      <w:r>
        <w:lastRenderedPageBreak/>
        <w:t>3) </w:t>
      </w:r>
      <w:r>
        <w:rPr>
          <w:color w:val="000000"/>
          <w:u w:color="000000"/>
        </w:rPr>
        <w:t>osoba będąca bezpośrednim podwładnym lub przełożonym osoby, której dotyczy zgłoszenie;</w:t>
      </w:r>
    </w:p>
    <w:p w14:paraId="6AE6545E" w14:textId="77777777" w:rsidR="00A77B3E" w:rsidRDefault="004C5B96">
      <w:pPr>
        <w:spacing w:before="120" w:after="120" w:line="276" w:lineRule="auto"/>
        <w:ind w:left="340" w:hanging="227"/>
        <w:rPr>
          <w:color w:val="000000"/>
          <w:u w:color="000000"/>
        </w:rPr>
      </w:pPr>
      <w:r>
        <w:t>4) </w:t>
      </w:r>
      <w:r>
        <w:rPr>
          <w:color w:val="000000"/>
          <w:u w:color="000000"/>
        </w:rPr>
        <w:t>osoba bliska w stosunku do osoby, której dotyczy zgłoszenie (w rozumieniu przepisów kodeksu karnego);</w:t>
      </w:r>
    </w:p>
    <w:p w14:paraId="213F9748" w14:textId="77777777" w:rsidR="00A77B3E" w:rsidRDefault="004C5B96">
      <w:pPr>
        <w:spacing w:before="120" w:after="120" w:line="276" w:lineRule="auto"/>
        <w:ind w:left="340" w:hanging="227"/>
        <w:rPr>
          <w:color w:val="000000"/>
          <w:u w:color="000000"/>
        </w:rPr>
      </w:pPr>
      <w:r>
        <w:t>5) </w:t>
      </w:r>
      <w:r>
        <w:rPr>
          <w:color w:val="000000"/>
          <w:u w:color="000000"/>
        </w:rPr>
        <w:t>osoba wykonująca czynności lub załatwiająca sprawy, których prawidłowość będzie przedmiotem badania;</w:t>
      </w:r>
    </w:p>
    <w:p w14:paraId="1F9B65D2" w14:textId="77777777" w:rsidR="00A77B3E" w:rsidRDefault="004C5B96">
      <w:pPr>
        <w:spacing w:before="120" w:after="120" w:line="276" w:lineRule="auto"/>
        <w:ind w:left="340" w:hanging="227"/>
        <w:rPr>
          <w:color w:val="000000"/>
          <w:u w:color="000000"/>
        </w:rPr>
      </w:pPr>
      <w:r>
        <w:t>6) </w:t>
      </w:r>
      <w:r>
        <w:rPr>
          <w:color w:val="000000"/>
          <w:u w:color="000000"/>
        </w:rPr>
        <w:t>osoba, której udział w postępowaniu wzbudzałby uzasadnione wątpliwości co do jej bezstronności z innych przyczyn.</w:t>
      </w:r>
    </w:p>
    <w:p w14:paraId="279DF9C4" w14:textId="77777777" w:rsidR="00A77B3E" w:rsidRDefault="004C5B96">
      <w:pPr>
        <w:keepLines/>
        <w:spacing w:before="120" w:after="120" w:line="276" w:lineRule="auto"/>
        <w:ind w:firstLine="340"/>
        <w:rPr>
          <w:color w:val="000000"/>
          <w:u w:color="000000"/>
        </w:rPr>
      </w:pPr>
      <w:r>
        <w:rPr>
          <w:b/>
        </w:rPr>
        <w:t>§ 17. </w:t>
      </w:r>
      <w:r>
        <w:rPr>
          <w:color w:val="000000"/>
          <w:u w:color="000000"/>
        </w:rPr>
        <w:t>W trakcie prowadzenia postępowania wyjaśniającego członkowie zespołu mają prawo:</w:t>
      </w:r>
    </w:p>
    <w:p w14:paraId="72838AD3" w14:textId="77777777" w:rsidR="00A77B3E" w:rsidRDefault="004C5B96">
      <w:pPr>
        <w:spacing w:before="120" w:after="120" w:line="276" w:lineRule="auto"/>
        <w:ind w:left="340" w:hanging="227"/>
        <w:rPr>
          <w:color w:val="000000"/>
          <w:u w:color="000000"/>
        </w:rPr>
      </w:pPr>
      <w:r>
        <w:t>1) </w:t>
      </w:r>
      <w:r>
        <w:rPr>
          <w:color w:val="000000"/>
          <w:u w:color="000000"/>
        </w:rPr>
        <w:t>dostępu do dokumentów i danych Starostwa;</w:t>
      </w:r>
    </w:p>
    <w:p w14:paraId="3B71AA74" w14:textId="77777777" w:rsidR="00A77B3E" w:rsidRDefault="004C5B96">
      <w:pPr>
        <w:spacing w:before="120" w:after="120" w:line="276" w:lineRule="auto"/>
        <w:ind w:left="340" w:hanging="227"/>
        <w:rPr>
          <w:color w:val="000000"/>
          <w:u w:color="000000"/>
        </w:rPr>
      </w:pPr>
      <w:r>
        <w:t>2) </w:t>
      </w:r>
      <w:r>
        <w:rPr>
          <w:color w:val="000000"/>
          <w:u w:color="000000"/>
        </w:rPr>
        <w:t>uzyskiwania przetworzonych i nieprzetworzonych informacji od pracowników poszczególnych komórek organizacyjnych;</w:t>
      </w:r>
    </w:p>
    <w:p w14:paraId="12A4E9E7" w14:textId="77777777" w:rsidR="00A77B3E" w:rsidRDefault="004C5B96">
      <w:pPr>
        <w:spacing w:before="120" w:after="120" w:line="276" w:lineRule="auto"/>
        <w:ind w:left="340" w:hanging="227"/>
        <w:rPr>
          <w:color w:val="000000"/>
          <w:u w:color="000000"/>
        </w:rPr>
      </w:pPr>
      <w:r>
        <w:t>3) </w:t>
      </w:r>
      <w:r>
        <w:rPr>
          <w:color w:val="000000"/>
          <w:u w:color="000000"/>
        </w:rPr>
        <w:t>uzyskiwania ustnych i pisemnych wyjaśnień od pracowników; wyjaśnienia ustne dokumentowane są w formie protokołu, który włącza się do akt sprawy;</w:t>
      </w:r>
    </w:p>
    <w:p w14:paraId="5BADFA83" w14:textId="77777777" w:rsidR="00A77B3E" w:rsidRDefault="004C5B96">
      <w:pPr>
        <w:spacing w:before="120" w:after="120" w:line="276" w:lineRule="auto"/>
        <w:ind w:left="340" w:hanging="227"/>
        <w:rPr>
          <w:color w:val="000000"/>
          <w:u w:color="000000"/>
        </w:rPr>
      </w:pPr>
      <w:r>
        <w:t>4) </w:t>
      </w:r>
      <w:r>
        <w:rPr>
          <w:color w:val="000000"/>
          <w:u w:color="000000"/>
        </w:rPr>
        <w:t>dostępu do pomieszczeń Starostwa w celu dokonania wizji lokalnej lub zabezpieczenia dowodów;</w:t>
      </w:r>
    </w:p>
    <w:p w14:paraId="3C706B40" w14:textId="77777777" w:rsidR="00A77B3E" w:rsidRDefault="004C5B96">
      <w:pPr>
        <w:spacing w:before="120" w:after="120" w:line="276" w:lineRule="auto"/>
        <w:ind w:left="340" w:hanging="227"/>
        <w:rPr>
          <w:color w:val="000000"/>
          <w:u w:color="000000"/>
        </w:rPr>
      </w:pPr>
      <w:r>
        <w:t>5) </w:t>
      </w:r>
      <w:r>
        <w:rPr>
          <w:color w:val="000000"/>
          <w:u w:color="000000"/>
        </w:rPr>
        <w:t>korzystania z pomocy Inspektora Danych Osobowych;</w:t>
      </w:r>
    </w:p>
    <w:p w14:paraId="3FCF5329" w14:textId="514E3874" w:rsidR="00A77B3E" w:rsidRDefault="004C5B96">
      <w:pPr>
        <w:spacing w:before="120" w:after="120" w:line="276" w:lineRule="auto"/>
        <w:ind w:left="340" w:hanging="227"/>
        <w:rPr>
          <w:color w:val="000000"/>
          <w:u w:color="000000"/>
        </w:rPr>
      </w:pPr>
      <w:r>
        <w:t>6) </w:t>
      </w:r>
      <w:r>
        <w:rPr>
          <w:color w:val="000000"/>
          <w:u w:color="000000"/>
        </w:rPr>
        <w:t>konsultowania</w:t>
      </w:r>
      <w:r w:rsidR="00797CAC">
        <w:rPr>
          <w:color w:val="000000"/>
          <w:u w:color="000000"/>
        </w:rPr>
        <w:t xml:space="preserve"> </w:t>
      </w:r>
      <w:r>
        <w:rPr>
          <w:color w:val="000000"/>
          <w:u w:color="000000"/>
        </w:rPr>
        <w:t>w niezbędnym zakresie</w:t>
      </w:r>
      <w:r w:rsidR="00797CAC">
        <w:rPr>
          <w:color w:val="000000"/>
          <w:u w:color="000000"/>
        </w:rPr>
        <w:t xml:space="preserve"> </w:t>
      </w:r>
      <w:r>
        <w:rPr>
          <w:color w:val="000000"/>
          <w:u w:color="000000"/>
        </w:rPr>
        <w:t>uzyskanych informacji i danych z sygnalistą.</w:t>
      </w:r>
    </w:p>
    <w:p w14:paraId="0FB62EBA" w14:textId="77777777" w:rsidR="00A77B3E" w:rsidRDefault="004C5B96">
      <w:pPr>
        <w:keepLines/>
        <w:spacing w:before="120" w:after="120" w:line="276" w:lineRule="auto"/>
        <w:ind w:firstLine="340"/>
        <w:rPr>
          <w:color w:val="000000"/>
          <w:u w:color="000000"/>
        </w:rPr>
      </w:pPr>
      <w:r>
        <w:rPr>
          <w:b/>
        </w:rPr>
        <w:t>§ 18. </w:t>
      </w:r>
      <w:r>
        <w:t>1. </w:t>
      </w:r>
      <w:r>
        <w:rPr>
          <w:color w:val="000000"/>
          <w:u w:color="000000"/>
        </w:rPr>
        <w:t>Zespół rozpatruje zgłoszenie bez zbędnej zwłoki, w terminie nie dłuższym niż 30 dni od dnia wszczęcia postępowania wyjaśniającego.</w:t>
      </w:r>
    </w:p>
    <w:p w14:paraId="5B2B5F73" w14:textId="77777777" w:rsidR="00A77B3E" w:rsidRDefault="004C5B96">
      <w:pPr>
        <w:keepLines/>
        <w:spacing w:before="120" w:after="120" w:line="276" w:lineRule="auto"/>
        <w:ind w:firstLine="340"/>
        <w:rPr>
          <w:color w:val="000000"/>
          <w:u w:color="000000"/>
        </w:rPr>
      </w:pPr>
      <w:r>
        <w:t>2. </w:t>
      </w:r>
      <w:r>
        <w:rPr>
          <w:color w:val="000000"/>
          <w:u w:color="000000"/>
        </w:rPr>
        <w:t>W szczególnie skomplikowanych przypadkach rozpatrzenie zgłoszenia może nastąpić w terminie nie dłuższym niż 60 dni od dnia wszczęcia postępowania wyjaśniającego.</w:t>
      </w:r>
    </w:p>
    <w:p w14:paraId="29F99C5D" w14:textId="77777777" w:rsidR="00A77B3E" w:rsidRDefault="004C5B96">
      <w:pPr>
        <w:keepLines/>
        <w:spacing w:before="120" w:after="120" w:line="276" w:lineRule="auto"/>
        <w:ind w:firstLine="340"/>
        <w:rPr>
          <w:color w:val="000000"/>
          <w:u w:color="000000"/>
        </w:rPr>
      </w:pPr>
      <w:r>
        <w:rPr>
          <w:b/>
        </w:rPr>
        <w:t>§ 19. </w:t>
      </w:r>
      <w:r>
        <w:t>1. </w:t>
      </w:r>
      <w:r>
        <w:rPr>
          <w:color w:val="000000"/>
          <w:u w:color="000000"/>
        </w:rPr>
        <w:t>Z przeprowadzonego postępowania wyjaśniającego zespół sporządza raport i przedstawia go Staroście.</w:t>
      </w:r>
    </w:p>
    <w:p w14:paraId="67F0709A" w14:textId="77777777" w:rsidR="00A77B3E" w:rsidRDefault="004C5B96">
      <w:pPr>
        <w:keepLines/>
        <w:spacing w:before="120" w:after="120" w:line="276" w:lineRule="auto"/>
        <w:ind w:firstLine="340"/>
        <w:rPr>
          <w:color w:val="000000"/>
          <w:u w:color="000000"/>
        </w:rPr>
      </w:pPr>
      <w:r>
        <w:t>2. </w:t>
      </w:r>
      <w:r>
        <w:rPr>
          <w:color w:val="000000"/>
          <w:u w:color="000000"/>
        </w:rPr>
        <w:t>Raport z postępowania wyjaśniającego zawiera opis ustalonego stanu faktycznego, w tym ustalone nieprawidłowości i ich przyczyny, zakres i skutki oraz osoby za nie odpowiedzialne, a także rekomendowane działania naprawcze.</w:t>
      </w:r>
    </w:p>
    <w:p w14:paraId="0E1CB577" w14:textId="77777777" w:rsidR="00A77B3E" w:rsidRDefault="004C5B96">
      <w:pPr>
        <w:keepLines/>
        <w:spacing w:before="120" w:after="120" w:line="276" w:lineRule="auto"/>
        <w:ind w:firstLine="340"/>
        <w:rPr>
          <w:color w:val="000000"/>
          <w:u w:color="000000"/>
        </w:rPr>
      </w:pPr>
      <w:r>
        <w:rPr>
          <w:b/>
        </w:rPr>
        <w:t>§ 20. </w:t>
      </w:r>
      <w:r>
        <w:t>1. </w:t>
      </w:r>
      <w:r>
        <w:rPr>
          <w:color w:val="000000"/>
          <w:u w:color="000000"/>
        </w:rPr>
        <w:t>Po zapoznaniu się z raportem Starosta podejmuje odpowiednie środki, adekwatne do rodzaju naruszenia prawa, w tym dyscyplinujące pracowników odpowiedzialnych za naruszenie prawa oraz działania zapobiegające powstawaniu naruszeń prawa w przyszłości.</w:t>
      </w:r>
    </w:p>
    <w:p w14:paraId="7E6A50D2" w14:textId="77777777" w:rsidR="00A77B3E" w:rsidRDefault="004C5B96">
      <w:pPr>
        <w:keepLines/>
        <w:spacing w:before="120" w:after="120" w:line="276" w:lineRule="auto"/>
        <w:ind w:firstLine="340"/>
        <w:rPr>
          <w:color w:val="000000"/>
          <w:u w:color="000000"/>
        </w:rPr>
      </w:pPr>
      <w:r>
        <w:t>2. </w:t>
      </w:r>
      <w:r>
        <w:rPr>
          <w:color w:val="000000"/>
          <w:u w:color="000000"/>
        </w:rPr>
        <w:t>Środki podjęte przez Starostę mogą obejmować w szczególności:</w:t>
      </w:r>
    </w:p>
    <w:p w14:paraId="4FAB8A24" w14:textId="77777777" w:rsidR="00A77B3E" w:rsidRDefault="004C5B96">
      <w:pPr>
        <w:spacing w:before="120" w:after="120" w:line="276" w:lineRule="auto"/>
        <w:ind w:left="340" w:hanging="227"/>
        <w:rPr>
          <w:color w:val="000000"/>
          <w:u w:color="000000"/>
        </w:rPr>
      </w:pPr>
      <w:r>
        <w:lastRenderedPageBreak/>
        <w:t>1) </w:t>
      </w:r>
      <w:r>
        <w:rPr>
          <w:color w:val="000000"/>
          <w:u w:color="000000"/>
        </w:rPr>
        <w:t>zakończenie postępowania wyjaśniającego bez podejmowania dalszych działań w przypadku niepotwierdzenia się zgłoszenia;</w:t>
      </w:r>
    </w:p>
    <w:p w14:paraId="02DF58AE" w14:textId="77777777" w:rsidR="00A77B3E" w:rsidRDefault="004C5B96">
      <w:pPr>
        <w:spacing w:before="120" w:after="120" w:line="276" w:lineRule="auto"/>
        <w:ind w:left="340" w:hanging="227"/>
        <w:rPr>
          <w:color w:val="000000"/>
          <w:u w:color="000000"/>
        </w:rPr>
      </w:pPr>
      <w:r>
        <w:t>2) </w:t>
      </w:r>
      <w:r>
        <w:rPr>
          <w:color w:val="000000"/>
          <w:u w:color="000000"/>
        </w:rPr>
        <w:t>przeprowadzenie rozmowy z pracownikiem;</w:t>
      </w:r>
    </w:p>
    <w:p w14:paraId="4D59B745" w14:textId="77777777" w:rsidR="00A77B3E" w:rsidRDefault="004C5B96">
      <w:pPr>
        <w:spacing w:before="120" w:after="120" w:line="276" w:lineRule="auto"/>
        <w:ind w:left="340" w:hanging="227"/>
        <w:rPr>
          <w:color w:val="000000"/>
          <w:u w:color="000000"/>
        </w:rPr>
      </w:pPr>
      <w:r>
        <w:t>3) </w:t>
      </w:r>
      <w:r>
        <w:rPr>
          <w:color w:val="000000"/>
          <w:u w:color="000000"/>
        </w:rPr>
        <w:t>upomnienie pracownika, pozbawienie go nagrody;</w:t>
      </w:r>
    </w:p>
    <w:p w14:paraId="05D8A46B" w14:textId="77777777" w:rsidR="00A77B3E" w:rsidRDefault="004C5B96">
      <w:pPr>
        <w:spacing w:before="120" w:after="120" w:line="276" w:lineRule="auto"/>
        <w:ind w:left="340" w:hanging="227"/>
        <w:rPr>
          <w:color w:val="000000"/>
          <w:u w:color="000000"/>
        </w:rPr>
      </w:pPr>
      <w:r>
        <w:t>4) </w:t>
      </w:r>
      <w:r>
        <w:rPr>
          <w:color w:val="000000"/>
          <w:u w:color="000000"/>
        </w:rPr>
        <w:t>zmiany lub rotacje na stanowiskach;</w:t>
      </w:r>
    </w:p>
    <w:p w14:paraId="632858E3" w14:textId="77777777" w:rsidR="00A77B3E" w:rsidRDefault="004C5B96">
      <w:pPr>
        <w:spacing w:before="120" w:after="120" w:line="276" w:lineRule="auto"/>
        <w:ind w:left="340" w:hanging="227"/>
        <w:rPr>
          <w:color w:val="000000"/>
          <w:u w:color="000000"/>
        </w:rPr>
      </w:pPr>
      <w:r>
        <w:t>5) </w:t>
      </w:r>
      <w:r>
        <w:rPr>
          <w:color w:val="000000"/>
          <w:u w:color="000000"/>
        </w:rPr>
        <w:t>zmiany w wewnętrznych procedurach;</w:t>
      </w:r>
    </w:p>
    <w:p w14:paraId="1DE6E943" w14:textId="77777777" w:rsidR="00A77B3E" w:rsidRDefault="004C5B96">
      <w:pPr>
        <w:spacing w:before="120" w:after="120" w:line="276" w:lineRule="auto"/>
        <w:ind w:left="340" w:hanging="227"/>
        <w:rPr>
          <w:color w:val="000000"/>
          <w:u w:color="000000"/>
        </w:rPr>
      </w:pPr>
      <w:r>
        <w:t>6) </w:t>
      </w:r>
      <w:r>
        <w:rPr>
          <w:color w:val="000000"/>
          <w:u w:color="000000"/>
        </w:rPr>
        <w:t>podjęcie działań cywilnoprawnych dotyczących np. zawartych umów, naprawienia szkody, wypłacenia odszkodowania;</w:t>
      </w:r>
    </w:p>
    <w:p w14:paraId="3E8F7F4A" w14:textId="77777777" w:rsidR="00A77B3E" w:rsidRDefault="004C5B96">
      <w:pPr>
        <w:spacing w:before="120" w:after="120" w:line="276" w:lineRule="auto"/>
        <w:ind w:left="340" w:hanging="227"/>
        <w:rPr>
          <w:color w:val="000000"/>
          <w:u w:color="000000"/>
        </w:rPr>
      </w:pPr>
      <w:r>
        <w:t>7) </w:t>
      </w:r>
      <w:r>
        <w:rPr>
          <w:color w:val="000000"/>
          <w:u w:color="000000"/>
        </w:rPr>
        <w:t>złożenie wniosku o wszczęcie postępowania dyscyplinarnego;</w:t>
      </w:r>
    </w:p>
    <w:p w14:paraId="22130C75" w14:textId="77777777" w:rsidR="00A77B3E" w:rsidRDefault="004C5B96">
      <w:pPr>
        <w:spacing w:before="120" w:after="120" w:line="276" w:lineRule="auto"/>
        <w:ind w:left="340" w:hanging="227"/>
        <w:rPr>
          <w:color w:val="000000"/>
          <w:u w:color="000000"/>
        </w:rPr>
      </w:pPr>
      <w:r>
        <w:t>8) </w:t>
      </w:r>
      <w:r>
        <w:rPr>
          <w:color w:val="000000"/>
          <w:u w:color="000000"/>
        </w:rPr>
        <w:t>złożenie wniosku o wszczęcie postępowania w sprawie naruszenia dyscypliny finansów publicznych;</w:t>
      </w:r>
    </w:p>
    <w:p w14:paraId="4FD19E6C" w14:textId="52C8572C" w:rsidR="00A77B3E" w:rsidRDefault="004C5B96">
      <w:pPr>
        <w:spacing w:before="120" w:after="120" w:line="276" w:lineRule="auto"/>
        <w:ind w:left="340" w:hanging="227"/>
        <w:rPr>
          <w:color w:val="000000"/>
          <w:u w:color="000000"/>
        </w:rPr>
      </w:pPr>
      <w:r>
        <w:t>9) </w:t>
      </w:r>
      <w:r>
        <w:rPr>
          <w:color w:val="000000"/>
          <w:u w:color="000000"/>
        </w:rPr>
        <w:t>złożenie zawiadomienia o uzasadnionym podejrzeniu popełnienia przestępstwa (w przypadku zgromadzenia dowodów naruszenia prawa)</w:t>
      </w:r>
      <w:r w:rsidR="00953459">
        <w:rPr>
          <w:color w:val="000000"/>
          <w:u w:color="000000"/>
        </w:rPr>
        <w:t>.</w:t>
      </w:r>
    </w:p>
    <w:p w14:paraId="1585C28C" w14:textId="09D44DDD" w:rsidR="00A77B3E" w:rsidRDefault="004C5B96">
      <w:pPr>
        <w:keepLines/>
        <w:spacing w:before="120" w:after="120" w:line="276" w:lineRule="auto"/>
        <w:ind w:firstLine="340"/>
        <w:rPr>
          <w:color w:val="000000"/>
          <w:u w:color="000000"/>
        </w:rPr>
      </w:pPr>
      <w:r>
        <w:rPr>
          <w:b/>
        </w:rPr>
        <w:t>§ 21. </w:t>
      </w:r>
      <w:r>
        <w:rPr>
          <w:color w:val="000000"/>
          <w:u w:color="000000"/>
        </w:rPr>
        <w:t xml:space="preserve">Pełnomocnik ds. zgłoszeń przekazuje sygnaliście informację zwrotną dotyczącą sposobu załatwienia zgłoszenia w terminie nieprzekraczającym 3 miesięcy od dnia potwierdzenia przyjęcia zgłoszenia wewnętrznego (nie dotyczy zgłoszeń dokonanych anonimowo). Wzór informacji zwrotnej dotyczącej wyniku działań następczych stanowi </w:t>
      </w:r>
      <w:r>
        <w:rPr>
          <w:b/>
          <w:color w:val="000000"/>
          <w:u w:color="000000"/>
        </w:rPr>
        <w:t xml:space="preserve">załącznik nr </w:t>
      </w:r>
      <w:r w:rsidR="00953459">
        <w:rPr>
          <w:b/>
          <w:color w:val="000000"/>
          <w:u w:color="000000"/>
        </w:rPr>
        <w:t>8</w:t>
      </w:r>
      <w:r>
        <w:rPr>
          <w:b/>
          <w:color w:val="000000"/>
          <w:u w:color="000000"/>
        </w:rPr>
        <w:t xml:space="preserve"> do procedury. </w:t>
      </w:r>
    </w:p>
    <w:p w14:paraId="47853CF1" w14:textId="77777777" w:rsidR="00A77B3E" w:rsidRDefault="004C5B96">
      <w:pPr>
        <w:keepNext/>
        <w:keepLines/>
        <w:spacing w:line="276" w:lineRule="auto"/>
        <w:jc w:val="center"/>
        <w:rPr>
          <w:color w:val="000000"/>
          <w:u w:color="000000"/>
        </w:rPr>
      </w:pPr>
      <w:r>
        <w:rPr>
          <w:b/>
        </w:rPr>
        <w:t>Rozdział 6.</w:t>
      </w:r>
      <w:r>
        <w:rPr>
          <w:color w:val="000000"/>
          <w:u w:color="000000"/>
        </w:rPr>
        <w:br/>
      </w:r>
      <w:r>
        <w:rPr>
          <w:b/>
          <w:color w:val="000000"/>
          <w:u w:color="000000"/>
        </w:rPr>
        <w:t>Zgłoszenia zewnętrzne</w:t>
      </w:r>
    </w:p>
    <w:p w14:paraId="5D7FB959" w14:textId="77777777" w:rsidR="00A77B3E" w:rsidRDefault="004C5B96">
      <w:pPr>
        <w:keepLines/>
        <w:spacing w:before="120" w:after="120" w:line="276" w:lineRule="auto"/>
        <w:ind w:firstLine="340"/>
        <w:rPr>
          <w:color w:val="000000"/>
          <w:u w:color="000000"/>
        </w:rPr>
      </w:pPr>
      <w:r>
        <w:rPr>
          <w:b/>
        </w:rPr>
        <w:t>§ 22. </w:t>
      </w:r>
      <w:r>
        <w:t>1. </w:t>
      </w:r>
      <w:r>
        <w:rPr>
          <w:color w:val="000000"/>
          <w:u w:color="000000"/>
        </w:rPr>
        <w:t>Tryb dokonywania zgłoszeń zewnętrznych określają przepisy rozdziału 4 ustawy.</w:t>
      </w:r>
    </w:p>
    <w:p w14:paraId="07F67655" w14:textId="77777777" w:rsidR="00A77B3E" w:rsidRDefault="004C5B96">
      <w:pPr>
        <w:keepLines/>
        <w:spacing w:before="120" w:after="120" w:line="276" w:lineRule="auto"/>
        <w:ind w:firstLine="340"/>
        <w:rPr>
          <w:color w:val="000000"/>
          <w:u w:color="000000"/>
        </w:rPr>
      </w:pPr>
      <w:r>
        <w:t>2. </w:t>
      </w:r>
      <w:r>
        <w:rPr>
          <w:color w:val="000000"/>
          <w:u w:color="000000"/>
        </w:rPr>
        <w:t>Zgłoszenie zewnętrzne może być dokonane bez uprzedniego zgłoszenia wewnętrznego.</w:t>
      </w:r>
    </w:p>
    <w:p w14:paraId="15265D0B" w14:textId="77777777" w:rsidR="00A77B3E" w:rsidRDefault="004C5B96">
      <w:pPr>
        <w:keepLines/>
        <w:spacing w:before="120" w:after="120" w:line="276" w:lineRule="auto"/>
        <w:ind w:firstLine="340"/>
        <w:rPr>
          <w:color w:val="000000"/>
          <w:u w:color="000000"/>
        </w:rPr>
      </w:pPr>
      <w:r>
        <w:t>3. </w:t>
      </w:r>
      <w:r>
        <w:rPr>
          <w:color w:val="000000"/>
          <w:u w:color="000000"/>
        </w:rPr>
        <w:t>Zgłoszenie zewnętrzne polega na przekazaniu informacji o naruszeniu prawa Rzecznikowi Praw Obywatelskich albo organowi publicznemu.</w:t>
      </w:r>
    </w:p>
    <w:p w14:paraId="7BCC3161" w14:textId="77777777" w:rsidR="00A77B3E" w:rsidRDefault="004C5B96">
      <w:pPr>
        <w:keepLines/>
        <w:spacing w:before="120" w:after="120" w:line="276" w:lineRule="auto"/>
        <w:ind w:firstLine="340"/>
        <w:rPr>
          <w:color w:val="000000"/>
          <w:u w:color="000000"/>
        </w:rPr>
      </w:pPr>
      <w:r>
        <w:t>4. </w:t>
      </w:r>
      <w:r>
        <w:rPr>
          <w:color w:val="000000"/>
          <w:u w:color="000000"/>
        </w:rPr>
        <w:t>Zgłoszenie dokonane do Rzecznika Praw Obywatelskich lub organu publicznego z pominięciem zgłoszenia wewnętrznego nie pozbawia sygnalisty ochrony gwarantowanej przepisami ustawy.</w:t>
      </w:r>
    </w:p>
    <w:p w14:paraId="638F53E4" w14:textId="77777777" w:rsidR="00A77B3E" w:rsidRDefault="004C5B96">
      <w:pPr>
        <w:keepNext/>
        <w:keepLines/>
        <w:spacing w:line="276" w:lineRule="auto"/>
        <w:jc w:val="center"/>
        <w:rPr>
          <w:color w:val="000000"/>
          <w:u w:color="000000"/>
        </w:rPr>
      </w:pPr>
      <w:r>
        <w:rPr>
          <w:b/>
        </w:rPr>
        <w:t>Rozdział 7.</w:t>
      </w:r>
      <w:r>
        <w:rPr>
          <w:color w:val="000000"/>
          <w:u w:color="000000"/>
        </w:rPr>
        <w:br/>
      </w:r>
      <w:r>
        <w:rPr>
          <w:b/>
          <w:color w:val="000000"/>
          <w:u w:color="000000"/>
        </w:rPr>
        <w:t>Postanowienia końcowe</w:t>
      </w:r>
    </w:p>
    <w:p w14:paraId="0C924333" w14:textId="77777777" w:rsidR="00A77B3E" w:rsidRDefault="004C5B96">
      <w:pPr>
        <w:keepLines/>
        <w:spacing w:before="120" w:after="120" w:line="276" w:lineRule="auto"/>
        <w:ind w:firstLine="340"/>
        <w:rPr>
          <w:color w:val="000000"/>
          <w:u w:color="000000"/>
        </w:rPr>
      </w:pPr>
      <w:r>
        <w:rPr>
          <w:b/>
        </w:rPr>
        <w:t>§ 23. </w:t>
      </w:r>
      <w:r>
        <w:t>1. </w:t>
      </w:r>
      <w:r>
        <w:rPr>
          <w:color w:val="000000"/>
          <w:u w:color="000000"/>
        </w:rPr>
        <w:t>Za skuteczność funkcjonowania procedury odpowiada Sekretarz Powiatu.</w:t>
      </w:r>
    </w:p>
    <w:p w14:paraId="6228A82F" w14:textId="77777777" w:rsidR="00A77B3E" w:rsidRDefault="004C5B96">
      <w:pPr>
        <w:keepLines/>
        <w:spacing w:before="120" w:after="120" w:line="276" w:lineRule="auto"/>
        <w:ind w:firstLine="340"/>
        <w:rPr>
          <w:color w:val="000000"/>
          <w:u w:color="000000"/>
        </w:rPr>
      </w:pPr>
      <w:r>
        <w:t>2. </w:t>
      </w:r>
      <w:r>
        <w:rPr>
          <w:color w:val="000000"/>
          <w:u w:color="000000"/>
        </w:rPr>
        <w:t>Ocena skuteczności funkcjonowania procedury dokonywana jest nie rzadziej niż co 3 lata.</w:t>
      </w:r>
    </w:p>
    <w:p w14:paraId="4CC8F6CE" w14:textId="77777777" w:rsidR="00A77B3E" w:rsidRDefault="004C5B96">
      <w:pPr>
        <w:keepLines/>
        <w:spacing w:before="120" w:after="120" w:line="276" w:lineRule="auto"/>
        <w:ind w:firstLine="340"/>
        <w:rPr>
          <w:color w:val="000000"/>
          <w:u w:color="000000"/>
        </w:rPr>
      </w:pPr>
      <w:r>
        <w:rPr>
          <w:b/>
        </w:rPr>
        <w:lastRenderedPageBreak/>
        <w:t>§ 24. </w:t>
      </w:r>
      <w:r>
        <w:t>1. </w:t>
      </w:r>
      <w:r>
        <w:rPr>
          <w:color w:val="000000"/>
          <w:u w:color="000000"/>
        </w:rPr>
        <w:t>Pracownicy Starostwa zobowiązani są do zapoznania się z treścią procedury oraz jej przestrzegania.</w:t>
      </w:r>
    </w:p>
    <w:p w14:paraId="54B10D9C" w14:textId="05B59414" w:rsidR="00A77B3E" w:rsidRDefault="004C5B96">
      <w:pPr>
        <w:keepLines/>
        <w:spacing w:before="120" w:after="120" w:line="276" w:lineRule="auto"/>
        <w:ind w:firstLine="340"/>
        <w:rPr>
          <w:color w:val="000000"/>
          <w:u w:color="000000"/>
        </w:rPr>
      </w:pPr>
      <w:r>
        <w:t>2. </w:t>
      </w:r>
      <w:r>
        <w:rPr>
          <w:color w:val="000000"/>
          <w:u w:color="000000"/>
        </w:rPr>
        <w:t xml:space="preserve">Znajomość procedury i jej przestrzeganie potwierdzone są podpisaniem oświadczenia, którego wzór stanowi </w:t>
      </w:r>
      <w:r>
        <w:rPr>
          <w:b/>
          <w:color w:val="000000"/>
          <w:u w:color="000000"/>
        </w:rPr>
        <w:t xml:space="preserve">załącznik nr </w:t>
      </w:r>
      <w:r w:rsidR="00953459">
        <w:rPr>
          <w:b/>
          <w:color w:val="000000"/>
          <w:u w:color="000000"/>
        </w:rPr>
        <w:t>9</w:t>
      </w:r>
      <w:r>
        <w:rPr>
          <w:b/>
          <w:color w:val="000000"/>
          <w:u w:color="000000"/>
        </w:rPr>
        <w:t> do procedury.</w:t>
      </w:r>
    </w:p>
    <w:p w14:paraId="2763EC2B" w14:textId="77777777" w:rsidR="00A77B3E" w:rsidRDefault="004C5B96">
      <w:pPr>
        <w:keepLines/>
        <w:spacing w:before="120" w:after="120" w:line="276" w:lineRule="auto"/>
        <w:ind w:firstLine="340"/>
        <w:rPr>
          <w:color w:val="000000"/>
          <w:u w:color="000000"/>
        </w:rPr>
      </w:pPr>
      <w:r>
        <w:t>3. </w:t>
      </w:r>
      <w:r>
        <w:rPr>
          <w:color w:val="000000"/>
          <w:u w:color="000000"/>
        </w:rPr>
        <w:t>Oświadczenia składa się do pracownika ds. kadr, który dołącza je do akt osobowych pracownika.</w:t>
      </w:r>
    </w:p>
    <w:p w14:paraId="3F6806F0" w14:textId="37D0E335" w:rsidR="00A77B3E" w:rsidRDefault="004C5B96">
      <w:pPr>
        <w:keepLines/>
        <w:spacing w:before="120" w:after="120" w:line="276" w:lineRule="auto"/>
        <w:ind w:firstLine="340"/>
        <w:rPr>
          <w:color w:val="000000"/>
          <w:u w:color="000000"/>
        </w:rPr>
      </w:pPr>
      <w:r>
        <w:t>4. </w:t>
      </w:r>
      <w:r>
        <w:rPr>
          <w:color w:val="000000"/>
          <w:u w:color="000000"/>
        </w:rPr>
        <w:t xml:space="preserve">Osobie ubiegającej się o pracę na podstawie umowy o pracę lub innej umowy cywilnoprawnej stanowiącej podstawę świadczenia pracy lub usług w Starostwie przekazuje się informację o procedurze zgłoszeń wewnętrznych wraz z rozpoczęciem rekrutacji lub negocjacji poprzedzających zawarcie umowy. Wzór informacji dla kandydata o procedurze zgłoszeń wewnętrznych stanowi </w:t>
      </w:r>
      <w:r>
        <w:rPr>
          <w:b/>
          <w:color w:val="000000"/>
          <w:u w:color="000000"/>
        </w:rPr>
        <w:t>załącznik nr 1</w:t>
      </w:r>
      <w:r w:rsidR="00953459">
        <w:rPr>
          <w:b/>
          <w:color w:val="000000"/>
          <w:u w:color="000000"/>
        </w:rPr>
        <w:t>0</w:t>
      </w:r>
      <w:r>
        <w:rPr>
          <w:b/>
          <w:color w:val="000000"/>
          <w:u w:color="000000"/>
        </w:rPr>
        <w:t> do procedury.</w:t>
      </w:r>
    </w:p>
    <w:p w14:paraId="14DEEC73" w14:textId="0CA142DA" w:rsidR="00A77B3E" w:rsidRDefault="004C5B96">
      <w:pPr>
        <w:keepLines/>
        <w:spacing w:before="120" w:after="120" w:line="276" w:lineRule="auto"/>
        <w:ind w:firstLine="340"/>
        <w:rPr>
          <w:color w:val="000000"/>
          <w:u w:color="000000"/>
        </w:rPr>
      </w:pPr>
      <w:r>
        <w:rPr>
          <w:b/>
        </w:rPr>
        <w:t>§ 25. </w:t>
      </w:r>
      <w:r>
        <w:t>1. </w:t>
      </w:r>
      <w:r>
        <w:rPr>
          <w:color w:val="000000"/>
          <w:u w:color="000000"/>
        </w:rPr>
        <w:t>Dyrektorzy wydziałów merytorycznych/kierownicy referatów/pracownicy na samodzielnych stanowiskach, nadzorujący podpisywanie umów cywilnoprawnych z podmiotami współpracującymi ze Starostwem, zobowiązani są do zapoznania tych współpracowników z niniejszą procedurą oraz odebrania od nich oświadczenia o zapoznaniu się z nią i jej przestrzegania, zgodnie z wzorem określonym w § 24 ust. 2.</w:t>
      </w:r>
    </w:p>
    <w:p w14:paraId="4721A14A" w14:textId="77777777" w:rsidR="00A77B3E" w:rsidRDefault="004C5B96">
      <w:pPr>
        <w:keepLines/>
        <w:spacing w:before="120" w:after="120" w:line="276" w:lineRule="auto"/>
        <w:ind w:firstLine="340"/>
        <w:rPr>
          <w:color w:val="000000"/>
          <w:u w:color="000000"/>
        </w:rPr>
      </w:pPr>
      <w:r>
        <w:t>2. </w:t>
      </w:r>
      <w:r>
        <w:rPr>
          <w:color w:val="000000"/>
          <w:u w:color="000000"/>
        </w:rPr>
        <w:t>Oświadczenie, o którym mowa wyżej jest integralną częścią umowy cywilnoprawnej i należy je dostarczyć do pracownika ds. kadr.</w:t>
      </w:r>
    </w:p>
    <w:p w14:paraId="7BC7A06A" w14:textId="77777777" w:rsidR="00A77B3E" w:rsidRDefault="004C5B96">
      <w:pPr>
        <w:keepLines/>
        <w:spacing w:before="120" w:after="120" w:line="276" w:lineRule="auto"/>
        <w:ind w:firstLine="340"/>
        <w:rPr>
          <w:color w:val="000000"/>
          <w:u w:color="000000"/>
        </w:rPr>
      </w:pPr>
      <w:r>
        <w:rPr>
          <w:b/>
        </w:rPr>
        <w:t>§ 26. </w:t>
      </w:r>
      <w:r>
        <w:rPr>
          <w:color w:val="000000"/>
          <w:u w:color="000000"/>
        </w:rPr>
        <w:t>W sprawach nieuregulowanych w niniejszej procedurze zastosowanie mają odpowiednie przepisy ustawy oraz inne przepisy prawa powszechnie obowiązującego.</w:t>
      </w:r>
    </w:p>
    <w:p w14:paraId="06578CF9" w14:textId="77777777" w:rsidR="005A34E5" w:rsidRDefault="005A34E5">
      <w:pPr>
        <w:keepLines/>
        <w:spacing w:before="120" w:after="120" w:line="276" w:lineRule="auto"/>
        <w:ind w:firstLine="340"/>
        <w:rPr>
          <w:color w:val="000000"/>
          <w:u w:color="000000"/>
        </w:rPr>
      </w:pPr>
    </w:p>
    <w:p w14:paraId="7BDACEFD" w14:textId="77777777" w:rsidR="005A34E5" w:rsidRDefault="005A34E5">
      <w:pPr>
        <w:keepLines/>
        <w:spacing w:before="120" w:after="120" w:line="276" w:lineRule="auto"/>
        <w:ind w:firstLine="340"/>
        <w:rPr>
          <w:color w:val="000000"/>
          <w:u w:color="000000"/>
        </w:rPr>
      </w:pPr>
    </w:p>
    <w:p w14:paraId="07E2D6A1" w14:textId="77777777" w:rsidR="005A34E5" w:rsidRDefault="005A34E5">
      <w:pPr>
        <w:keepLines/>
        <w:spacing w:before="120" w:after="120" w:line="276" w:lineRule="auto"/>
        <w:ind w:firstLine="340"/>
        <w:rPr>
          <w:color w:val="000000"/>
          <w:u w:color="000000"/>
        </w:rPr>
      </w:pPr>
    </w:p>
    <w:p w14:paraId="4113ACE1" w14:textId="77777777" w:rsidR="005A34E5" w:rsidRDefault="005A34E5">
      <w:pPr>
        <w:keepLines/>
        <w:spacing w:before="120" w:after="120" w:line="276" w:lineRule="auto"/>
        <w:ind w:firstLine="340"/>
        <w:rPr>
          <w:color w:val="000000"/>
          <w:u w:color="000000"/>
        </w:rPr>
      </w:pPr>
    </w:p>
    <w:p w14:paraId="5538AD00" w14:textId="77777777" w:rsidR="005A34E5" w:rsidRDefault="005A34E5">
      <w:pPr>
        <w:keepLines/>
        <w:spacing w:before="120" w:after="120" w:line="276" w:lineRule="auto"/>
        <w:ind w:firstLine="340"/>
        <w:rPr>
          <w:color w:val="000000"/>
          <w:u w:color="000000"/>
        </w:rPr>
      </w:pPr>
    </w:p>
    <w:p w14:paraId="2BAB4F41" w14:textId="77777777" w:rsidR="005A34E5" w:rsidRDefault="005A34E5">
      <w:pPr>
        <w:keepLines/>
        <w:spacing w:before="120" w:after="120" w:line="276" w:lineRule="auto"/>
        <w:ind w:firstLine="340"/>
        <w:rPr>
          <w:color w:val="000000"/>
          <w:u w:color="000000"/>
        </w:rPr>
      </w:pPr>
    </w:p>
    <w:p w14:paraId="7C2488C3" w14:textId="77777777" w:rsidR="005A34E5" w:rsidRDefault="005A34E5">
      <w:pPr>
        <w:keepLines/>
        <w:spacing w:before="120" w:after="120" w:line="276" w:lineRule="auto"/>
        <w:ind w:firstLine="340"/>
        <w:rPr>
          <w:color w:val="000000"/>
          <w:u w:color="000000"/>
        </w:rPr>
      </w:pPr>
    </w:p>
    <w:p w14:paraId="28BDE00D" w14:textId="77777777" w:rsidR="005A34E5" w:rsidRDefault="005A34E5">
      <w:pPr>
        <w:keepLines/>
        <w:spacing w:before="120" w:after="120" w:line="276" w:lineRule="auto"/>
        <w:ind w:firstLine="340"/>
        <w:rPr>
          <w:color w:val="000000"/>
          <w:u w:color="000000"/>
        </w:rPr>
      </w:pPr>
    </w:p>
    <w:p w14:paraId="69C9DD62" w14:textId="12EA1893" w:rsidR="00A3404B" w:rsidRDefault="00A3404B" w:rsidP="00F42C6B">
      <w:pPr>
        <w:rPr>
          <w:color w:val="000000"/>
          <w:u w:color="000000"/>
        </w:rPr>
      </w:pPr>
      <w:r>
        <w:rPr>
          <w:color w:val="000000"/>
          <w:u w:color="000000"/>
        </w:rPr>
        <w:br w:type="page"/>
      </w:r>
    </w:p>
    <w:p w14:paraId="0CA1A1A6" w14:textId="657F0A24" w:rsidR="005A34E5" w:rsidRPr="005A34E5" w:rsidRDefault="005A34E5" w:rsidP="005A34E5">
      <w:pPr>
        <w:keepLines/>
        <w:spacing w:line="276" w:lineRule="auto"/>
        <w:ind w:left="5040"/>
        <w:rPr>
          <w:color w:val="000000"/>
          <w:sz w:val="22"/>
          <w:szCs w:val="22"/>
          <w:u w:color="000000"/>
        </w:rPr>
      </w:pPr>
      <w:bookmarkStart w:id="0" w:name="_Hlk176951150"/>
      <w:r w:rsidRPr="005A34E5">
        <w:rPr>
          <w:color w:val="000000"/>
          <w:sz w:val="22"/>
          <w:szCs w:val="22"/>
          <w:u w:color="000000"/>
        </w:rPr>
        <w:lastRenderedPageBreak/>
        <w:t xml:space="preserve">Załącznik nr 1 do Procedury zgłoszeń wewnętrznych oraz podejmowania </w:t>
      </w:r>
    </w:p>
    <w:p w14:paraId="55B4E7F6" w14:textId="12362B45" w:rsidR="005A34E5" w:rsidRPr="005A34E5" w:rsidRDefault="005A34E5" w:rsidP="00914156">
      <w:pPr>
        <w:keepLines/>
        <w:spacing w:line="276" w:lineRule="auto"/>
        <w:ind w:left="5040"/>
        <w:jc w:val="both"/>
        <w:rPr>
          <w:color w:val="000000"/>
          <w:sz w:val="22"/>
          <w:szCs w:val="22"/>
          <w:u w:color="000000"/>
        </w:rPr>
      </w:pPr>
      <w:r w:rsidRPr="005A34E5">
        <w:rPr>
          <w:color w:val="000000"/>
          <w:sz w:val="22"/>
          <w:szCs w:val="22"/>
          <w:u w:color="000000"/>
        </w:rPr>
        <w:t xml:space="preserve">działań następczych w Starostwie </w:t>
      </w:r>
    </w:p>
    <w:p w14:paraId="483A57AB" w14:textId="6C50EA5E" w:rsidR="009F0BE6" w:rsidRDefault="005A34E5" w:rsidP="009903DE">
      <w:pPr>
        <w:keepLines/>
        <w:spacing w:line="276" w:lineRule="auto"/>
        <w:ind w:left="5040"/>
        <w:rPr>
          <w:color w:val="000000"/>
          <w:sz w:val="22"/>
          <w:szCs w:val="22"/>
          <w:u w:color="000000"/>
        </w:rPr>
      </w:pPr>
      <w:r w:rsidRPr="005A34E5">
        <w:rPr>
          <w:color w:val="000000"/>
          <w:sz w:val="22"/>
          <w:szCs w:val="22"/>
          <w:u w:color="000000"/>
        </w:rPr>
        <w:t xml:space="preserve">Powiatowym w Łobzie </w:t>
      </w:r>
      <w:bookmarkEnd w:id="0"/>
    </w:p>
    <w:p w14:paraId="773C1367" w14:textId="77777777" w:rsidR="00982C2A" w:rsidRDefault="00982C2A" w:rsidP="009903DE">
      <w:pPr>
        <w:keepLines/>
        <w:spacing w:line="276" w:lineRule="auto"/>
        <w:ind w:left="5040"/>
        <w:rPr>
          <w:color w:val="000000"/>
          <w:sz w:val="22"/>
          <w:szCs w:val="22"/>
          <w:u w:color="000000"/>
        </w:rPr>
      </w:pPr>
    </w:p>
    <w:p w14:paraId="583BD1F5" w14:textId="64A3759D" w:rsidR="005A34E5" w:rsidRDefault="005A34E5" w:rsidP="005A34E5">
      <w:pPr>
        <w:keepNext/>
        <w:spacing w:after="480" w:line="276" w:lineRule="auto"/>
        <w:jc w:val="center"/>
        <w:rPr>
          <w:b/>
          <w:color w:val="000000"/>
          <w:sz w:val="22"/>
          <w:u w:color="000000"/>
        </w:rPr>
      </w:pPr>
      <w:r>
        <w:rPr>
          <w:b/>
          <w:color w:val="000000"/>
          <w:sz w:val="22"/>
          <w:u w:color="000000"/>
        </w:rPr>
        <w:t>Zgoda na ujawnienie tożsamości sygnalisty</w:t>
      </w:r>
    </w:p>
    <w:p w14:paraId="361D9833" w14:textId="77777777" w:rsidR="005A34E5" w:rsidRPr="005A34E5" w:rsidRDefault="005A34E5" w:rsidP="005A34E5">
      <w:pPr>
        <w:keepNext/>
        <w:rPr>
          <w:bCs/>
          <w:color w:val="000000"/>
          <w:sz w:val="22"/>
          <w:u w:color="000000"/>
        </w:rPr>
      </w:pPr>
      <w:r w:rsidRPr="005A34E5">
        <w:rPr>
          <w:bCs/>
          <w:color w:val="000000"/>
          <w:sz w:val="22"/>
          <w:u w:color="000000"/>
        </w:rPr>
        <w:t>..............................................</w:t>
      </w:r>
    </w:p>
    <w:p w14:paraId="2864A955" w14:textId="77777777" w:rsidR="005A34E5" w:rsidRPr="005A34E5" w:rsidRDefault="005A34E5" w:rsidP="005A34E5">
      <w:pPr>
        <w:keepNext/>
        <w:rPr>
          <w:bCs/>
          <w:color w:val="000000"/>
          <w:sz w:val="22"/>
          <w:u w:color="000000"/>
          <w:vertAlign w:val="superscript"/>
        </w:rPr>
      </w:pPr>
      <w:r w:rsidRPr="005A34E5">
        <w:rPr>
          <w:bCs/>
          <w:color w:val="000000"/>
          <w:sz w:val="22"/>
          <w:u w:color="000000"/>
          <w:vertAlign w:val="superscript"/>
        </w:rPr>
        <w:t>Imię i nazwisko</w:t>
      </w:r>
    </w:p>
    <w:p w14:paraId="38C0DC53" w14:textId="77777777" w:rsidR="005A34E5" w:rsidRPr="005A34E5" w:rsidRDefault="005A34E5" w:rsidP="005A34E5">
      <w:pPr>
        <w:keepNext/>
        <w:rPr>
          <w:bCs/>
          <w:color w:val="000000"/>
          <w:sz w:val="22"/>
          <w:u w:color="000000"/>
        </w:rPr>
      </w:pPr>
      <w:r w:rsidRPr="005A34E5">
        <w:rPr>
          <w:bCs/>
          <w:color w:val="000000"/>
          <w:sz w:val="22"/>
          <w:u w:color="000000"/>
        </w:rPr>
        <w:t>..............................................</w:t>
      </w:r>
    </w:p>
    <w:p w14:paraId="59D129B4" w14:textId="77777777" w:rsidR="005A34E5" w:rsidRPr="005A34E5" w:rsidRDefault="005A34E5" w:rsidP="005A34E5">
      <w:pPr>
        <w:keepNext/>
        <w:rPr>
          <w:bCs/>
          <w:color w:val="000000"/>
          <w:sz w:val="22"/>
          <w:u w:color="000000"/>
          <w:vertAlign w:val="superscript"/>
        </w:rPr>
      </w:pPr>
      <w:r w:rsidRPr="005A34E5">
        <w:rPr>
          <w:bCs/>
          <w:color w:val="000000"/>
          <w:sz w:val="22"/>
          <w:u w:color="000000"/>
          <w:vertAlign w:val="superscript"/>
        </w:rPr>
        <w:t>Adres zamieszkania</w:t>
      </w:r>
    </w:p>
    <w:p w14:paraId="4839B828" w14:textId="77777777" w:rsidR="005A34E5" w:rsidRPr="005A34E5" w:rsidRDefault="005A34E5" w:rsidP="005A34E5">
      <w:pPr>
        <w:keepNext/>
        <w:rPr>
          <w:bCs/>
          <w:color w:val="000000"/>
          <w:sz w:val="22"/>
          <w:u w:color="000000"/>
        </w:rPr>
      </w:pPr>
      <w:r w:rsidRPr="005A34E5">
        <w:rPr>
          <w:bCs/>
          <w:color w:val="000000"/>
          <w:sz w:val="22"/>
          <w:u w:color="000000"/>
        </w:rPr>
        <w:t>..............................................</w:t>
      </w:r>
    </w:p>
    <w:p w14:paraId="695AA13C" w14:textId="4C9A3BDC" w:rsidR="005A34E5" w:rsidRPr="00CB6812" w:rsidRDefault="005A34E5" w:rsidP="005A34E5">
      <w:pPr>
        <w:keepNext/>
        <w:rPr>
          <w:bCs/>
          <w:color w:val="000000"/>
          <w:sz w:val="22"/>
          <w:u w:color="000000"/>
          <w:vertAlign w:val="superscript"/>
          <w:lang w:val="pt-PT"/>
        </w:rPr>
      </w:pPr>
      <w:r w:rsidRPr="00CB6812">
        <w:rPr>
          <w:bCs/>
          <w:color w:val="000000"/>
          <w:sz w:val="22"/>
          <w:u w:color="000000"/>
          <w:vertAlign w:val="superscript"/>
          <w:lang w:val="pt-PT"/>
        </w:rPr>
        <w:t>Adres e-mail lub numer telefonu</w:t>
      </w:r>
    </w:p>
    <w:p w14:paraId="53F74E79" w14:textId="77777777" w:rsidR="005A34E5" w:rsidRPr="00CB6812" w:rsidRDefault="005A34E5" w:rsidP="005A34E5">
      <w:pPr>
        <w:keepNext/>
        <w:rPr>
          <w:bCs/>
          <w:color w:val="000000"/>
          <w:sz w:val="22"/>
          <w:u w:color="000000"/>
          <w:vertAlign w:val="superscript"/>
          <w:lang w:val="pt-PT"/>
        </w:rPr>
      </w:pPr>
    </w:p>
    <w:p w14:paraId="61870B2C" w14:textId="714BC645" w:rsidR="005A34E5" w:rsidRDefault="005A34E5" w:rsidP="005A34E5">
      <w:pPr>
        <w:keepNext/>
        <w:rPr>
          <w:bCs/>
          <w:color w:val="000000"/>
          <w:sz w:val="22"/>
          <w:u w:color="000000"/>
        </w:rPr>
      </w:pPr>
      <w:r w:rsidRPr="005A34E5">
        <w:rPr>
          <w:bCs/>
          <w:color w:val="000000"/>
          <w:sz w:val="22"/>
          <w:u w:color="000000"/>
        </w:rPr>
        <w:t>Wyrażam zgodę na ujawnienie moich danych osobowych, pozwalających na ustalenie mojej tożsamości, osobom nieupoważnionym przez Starostę Łobeskiego. Przyjmuję do wiadomości, że wyrażenie zgody jest dobrowolne a zgoda może być wycofana w dowolnym momencie; wycofanie zgody nie ma wpływu na zgodność z prawem przetwarzania dokonanego przed jej wycofaniem.</w:t>
      </w:r>
    </w:p>
    <w:p w14:paraId="030232C4" w14:textId="77777777" w:rsidR="005A34E5" w:rsidRDefault="005A34E5" w:rsidP="005A34E5">
      <w:pPr>
        <w:keepNext/>
        <w:spacing w:line="276" w:lineRule="auto"/>
        <w:rPr>
          <w:bCs/>
          <w:color w:val="000000"/>
          <w:sz w:val="22"/>
          <w:u w:color="000000"/>
        </w:rPr>
      </w:pPr>
    </w:p>
    <w:p w14:paraId="70909C8C" w14:textId="31493BC7" w:rsidR="005A34E5" w:rsidRPr="005A34E5" w:rsidRDefault="005A34E5" w:rsidP="005A34E5">
      <w:pPr>
        <w:keepNext/>
        <w:rPr>
          <w:b/>
          <w:color w:val="000000"/>
          <w:sz w:val="22"/>
          <w:u w:color="000000"/>
        </w:rPr>
      </w:pPr>
      <w:r w:rsidRPr="005A34E5">
        <w:rPr>
          <w:b/>
          <w:color w:val="000000"/>
          <w:sz w:val="22"/>
          <w:u w:color="000000"/>
        </w:rPr>
        <w:t>Oświadczenie sygnalisty:</w:t>
      </w:r>
    </w:p>
    <w:p w14:paraId="31D154F8" w14:textId="77777777" w:rsidR="005A34E5" w:rsidRDefault="005A34E5" w:rsidP="005A34E5">
      <w:pPr>
        <w:keepNext/>
        <w:rPr>
          <w:bCs/>
          <w:color w:val="000000"/>
          <w:sz w:val="22"/>
          <w:u w:color="000000"/>
        </w:rPr>
      </w:pPr>
      <w:r w:rsidRPr="005A34E5">
        <w:rPr>
          <w:bCs/>
          <w:color w:val="000000"/>
          <w:sz w:val="22"/>
          <w:u w:color="000000"/>
        </w:rPr>
        <w:t>Przyjmuję do wiadomości, że:</w:t>
      </w:r>
    </w:p>
    <w:p w14:paraId="132622B3" w14:textId="77777777" w:rsidR="005A34E5" w:rsidRDefault="005A34E5" w:rsidP="005A34E5">
      <w:pPr>
        <w:keepNext/>
        <w:numPr>
          <w:ilvl w:val="0"/>
          <w:numId w:val="1"/>
        </w:numPr>
        <w:rPr>
          <w:bCs/>
          <w:color w:val="000000"/>
          <w:sz w:val="22"/>
          <w:u w:color="000000"/>
        </w:rPr>
      </w:pPr>
      <w:r w:rsidRPr="005A34E5">
        <w:rPr>
          <w:bCs/>
          <w:color w:val="000000"/>
          <w:sz w:val="22"/>
          <w:u w:color="000000"/>
        </w:rPr>
        <w:t>zgłoszenie wewnętrzne może być zgłoszone anonimowo, bez podania danych osobowych;</w:t>
      </w:r>
    </w:p>
    <w:p w14:paraId="5EBDF5AB" w14:textId="099779BE" w:rsidR="005A34E5" w:rsidRPr="005A34E5" w:rsidRDefault="005A34E5" w:rsidP="005A34E5">
      <w:pPr>
        <w:keepNext/>
        <w:numPr>
          <w:ilvl w:val="0"/>
          <w:numId w:val="1"/>
        </w:numPr>
        <w:spacing w:after="480"/>
        <w:rPr>
          <w:bCs/>
          <w:color w:val="000000"/>
          <w:sz w:val="22"/>
          <w:u w:color="000000"/>
        </w:rPr>
      </w:pPr>
      <w:r w:rsidRPr="005A34E5">
        <w:rPr>
          <w:bCs/>
          <w:color w:val="000000"/>
          <w:sz w:val="22"/>
          <w:u w:color="000000"/>
        </w:rPr>
        <w:t>wyrażona zgoda nie dotyczy sytuacji, w której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zostałam/em poinformowana/y, że ujawnienie moich danych osobowych w takim przypadku, wiąże się z możliwością identyfikacji mojej tożsamości przez organy, instytucje i reprezentujące je osoby, którym zostanie przekazane zgłoszenie/do których zostanie złożone zawiadomienie/zainicjowane postępowanie lub inne działanie/w związku z podejmowanymi działaniami następczymi;</w:t>
      </w:r>
    </w:p>
    <w:p w14:paraId="6DE3F880" w14:textId="48B24701" w:rsidR="005A34E5" w:rsidRDefault="005A34E5" w:rsidP="00F0047E">
      <w:pPr>
        <w:keepNext/>
        <w:spacing w:after="480"/>
        <w:rPr>
          <w:bCs/>
          <w:color w:val="000000"/>
          <w:sz w:val="22"/>
          <w:u w:color="000000"/>
        </w:rPr>
      </w:pPr>
      <w:r w:rsidRPr="005A34E5">
        <w:rPr>
          <w:bCs/>
          <w:color w:val="000000"/>
          <w:sz w:val="22"/>
          <w:u w:color="000000"/>
        </w:rPr>
        <w:t>Zostałam/em poinformowana/y, że w przypadku, gdy wyrażę zgodę na ujawnienie mojej tożsamości osobom nieupoważnionym przez podmiot prawny, dane będą mogły zostać udostępnione osobom nieupoważnionym przez podmiot prawny, tj. osobom wskazanym w zgłoszeniu lub osobom, których dotyczy zgłoszenie (przy realizacji obowiązku</w:t>
      </w:r>
      <w:r w:rsidR="002F3749">
        <w:rPr>
          <w:bCs/>
          <w:color w:val="000000"/>
          <w:sz w:val="22"/>
          <w:u w:color="000000"/>
        </w:rPr>
        <w:t xml:space="preserve"> </w:t>
      </w:r>
      <w:r w:rsidRPr="005A34E5">
        <w:rPr>
          <w:bCs/>
          <w:color w:val="000000"/>
          <w:sz w:val="22"/>
          <w:u w:color="000000"/>
        </w:rPr>
        <w:t>informacyjnego z art. 14 RODO przez podmiot prawny lub przy realizacji prawa tych osób dostępu do ich danych osobowych z art. 15 RODO).</w:t>
      </w:r>
    </w:p>
    <w:p w14:paraId="5A44CCCF" w14:textId="10651C4E" w:rsidR="00F0047E" w:rsidRDefault="00F0047E" w:rsidP="00F0047E">
      <w:pPr>
        <w:keepNext/>
        <w:rPr>
          <w:bCs/>
          <w:color w:val="000000"/>
          <w:sz w:val="22"/>
          <w:u w:color="000000"/>
        </w:rPr>
      </w:pPr>
      <w:r>
        <w:rPr>
          <w:bCs/>
          <w:color w:val="000000"/>
          <w:sz w:val="22"/>
          <w:u w:color="000000"/>
        </w:rPr>
        <w:t>………………………………………….</w:t>
      </w:r>
      <w:r>
        <w:rPr>
          <w:bCs/>
          <w:color w:val="000000"/>
          <w:sz w:val="22"/>
          <w:u w:color="000000"/>
        </w:rPr>
        <w:tab/>
      </w:r>
      <w:r>
        <w:rPr>
          <w:bCs/>
          <w:color w:val="000000"/>
          <w:sz w:val="22"/>
          <w:u w:color="000000"/>
        </w:rPr>
        <w:tab/>
      </w:r>
      <w:r>
        <w:rPr>
          <w:bCs/>
          <w:color w:val="000000"/>
          <w:sz w:val="22"/>
          <w:u w:color="000000"/>
        </w:rPr>
        <w:tab/>
      </w:r>
      <w:r>
        <w:rPr>
          <w:bCs/>
          <w:color w:val="000000"/>
          <w:sz w:val="22"/>
          <w:u w:color="000000"/>
        </w:rPr>
        <w:tab/>
      </w:r>
      <w:r>
        <w:rPr>
          <w:bCs/>
          <w:color w:val="000000"/>
          <w:sz w:val="22"/>
          <w:u w:color="000000"/>
        </w:rPr>
        <w:tab/>
        <w:t>…………………………………………</w:t>
      </w:r>
    </w:p>
    <w:p w14:paraId="72FBF2F8" w14:textId="473148F3" w:rsidR="00F12A4C" w:rsidRDefault="00F0047E" w:rsidP="00F0047E">
      <w:pPr>
        <w:keepNext/>
        <w:spacing w:after="480"/>
        <w:rPr>
          <w:bCs/>
          <w:color w:val="000000"/>
          <w:sz w:val="22"/>
          <w:u w:color="000000"/>
          <w:vertAlign w:val="superscript"/>
        </w:rPr>
      </w:pPr>
      <w:r>
        <w:rPr>
          <w:bCs/>
          <w:color w:val="000000"/>
          <w:sz w:val="22"/>
          <w:u w:color="000000"/>
          <w:vertAlign w:val="superscript"/>
        </w:rPr>
        <w:t>miejscowość i data</w:t>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r>
      <w:r>
        <w:rPr>
          <w:bCs/>
          <w:color w:val="000000"/>
          <w:sz w:val="22"/>
          <w:u w:color="000000"/>
          <w:vertAlign w:val="superscript"/>
        </w:rPr>
        <w:tab/>
        <w:t>czytelny podpis</w:t>
      </w:r>
    </w:p>
    <w:p w14:paraId="2452F325" w14:textId="2D866B34" w:rsidR="00F0047E" w:rsidRDefault="00F12A4C" w:rsidP="00F12A4C">
      <w:pPr>
        <w:rPr>
          <w:bCs/>
          <w:color w:val="000000"/>
          <w:sz w:val="22"/>
          <w:u w:color="000000"/>
          <w:vertAlign w:val="superscript"/>
        </w:rPr>
      </w:pPr>
      <w:r>
        <w:rPr>
          <w:bCs/>
          <w:color w:val="000000"/>
          <w:sz w:val="22"/>
          <w:u w:color="000000"/>
          <w:vertAlign w:val="superscript"/>
        </w:rPr>
        <w:br w:type="page"/>
      </w:r>
    </w:p>
    <w:p w14:paraId="46FC072C" w14:textId="7D428293" w:rsidR="00914156" w:rsidRPr="005A34E5" w:rsidRDefault="00914156" w:rsidP="00914156">
      <w:pPr>
        <w:keepLines/>
        <w:spacing w:line="276" w:lineRule="auto"/>
        <w:ind w:left="5040"/>
        <w:rPr>
          <w:color w:val="000000"/>
          <w:sz w:val="22"/>
          <w:szCs w:val="22"/>
          <w:u w:color="000000"/>
        </w:rPr>
      </w:pPr>
      <w:bookmarkStart w:id="1" w:name="_Hlk176952374"/>
      <w:r w:rsidRPr="005A34E5">
        <w:rPr>
          <w:color w:val="000000"/>
          <w:sz w:val="22"/>
          <w:szCs w:val="22"/>
          <w:u w:color="000000"/>
        </w:rPr>
        <w:lastRenderedPageBreak/>
        <w:t xml:space="preserve">Załącznik nr </w:t>
      </w:r>
      <w:r w:rsidR="001B28DB">
        <w:rPr>
          <w:color w:val="000000"/>
          <w:sz w:val="22"/>
          <w:szCs w:val="22"/>
          <w:u w:color="000000"/>
        </w:rPr>
        <w:t>2a</w:t>
      </w:r>
      <w:r w:rsidRPr="005A34E5">
        <w:rPr>
          <w:color w:val="000000"/>
          <w:sz w:val="22"/>
          <w:szCs w:val="22"/>
          <w:u w:color="000000"/>
        </w:rPr>
        <w:t xml:space="preserve"> do Procedury zgłoszeń wewnętrznych oraz podejmowania </w:t>
      </w:r>
    </w:p>
    <w:p w14:paraId="4DABFA6D" w14:textId="77777777" w:rsidR="00914156" w:rsidRPr="005A34E5" w:rsidRDefault="00914156" w:rsidP="00914156">
      <w:pPr>
        <w:keepLines/>
        <w:spacing w:line="276" w:lineRule="auto"/>
        <w:ind w:left="5040"/>
        <w:rPr>
          <w:color w:val="000000"/>
          <w:sz w:val="22"/>
          <w:szCs w:val="22"/>
          <w:u w:color="000000"/>
        </w:rPr>
      </w:pPr>
      <w:r w:rsidRPr="005A34E5">
        <w:rPr>
          <w:color w:val="000000"/>
          <w:sz w:val="22"/>
          <w:szCs w:val="22"/>
          <w:u w:color="000000"/>
        </w:rPr>
        <w:t xml:space="preserve">działań następczych w Starostwie </w:t>
      </w:r>
    </w:p>
    <w:p w14:paraId="47286619" w14:textId="289C8026" w:rsidR="009F0BE6" w:rsidRDefault="00914156" w:rsidP="009903DE">
      <w:pPr>
        <w:keepNext/>
        <w:ind w:left="4320" w:firstLine="720"/>
        <w:rPr>
          <w:color w:val="000000"/>
          <w:sz w:val="22"/>
          <w:szCs w:val="22"/>
          <w:u w:color="000000"/>
        </w:rPr>
      </w:pPr>
      <w:r w:rsidRPr="005A34E5">
        <w:rPr>
          <w:color w:val="000000"/>
          <w:sz w:val="22"/>
          <w:szCs w:val="22"/>
          <w:u w:color="000000"/>
        </w:rPr>
        <w:t>Powiatowym w Łobzie</w:t>
      </w:r>
    </w:p>
    <w:p w14:paraId="16ECF8FD" w14:textId="77777777" w:rsidR="00982C2A" w:rsidRDefault="00982C2A" w:rsidP="009903DE">
      <w:pPr>
        <w:keepNext/>
        <w:ind w:left="4320" w:firstLine="720"/>
        <w:rPr>
          <w:color w:val="000000"/>
          <w:sz w:val="22"/>
          <w:szCs w:val="22"/>
          <w:u w:color="000000"/>
        </w:rPr>
      </w:pPr>
    </w:p>
    <w:p w14:paraId="79477644" w14:textId="77777777" w:rsidR="001B28DB" w:rsidRPr="00EA5B2E" w:rsidRDefault="001B28DB" w:rsidP="001B28DB">
      <w:pPr>
        <w:spacing w:after="480"/>
        <w:jc w:val="center"/>
        <w:textAlignment w:val="baseline"/>
        <w:rPr>
          <w:b/>
          <w:bCs/>
          <w:sz w:val="22"/>
          <w:szCs w:val="22"/>
        </w:rPr>
      </w:pPr>
      <w:bookmarkStart w:id="2" w:name="_Hlk176952397"/>
      <w:bookmarkEnd w:id="1"/>
      <w:r w:rsidRPr="00EA5B2E">
        <w:rPr>
          <w:b/>
          <w:bCs/>
          <w:sz w:val="22"/>
          <w:szCs w:val="22"/>
        </w:rPr>
        <w:t xml:space="preserve">Klauzula informacyjna o zasadach przetwarzania danych osobowych osoby, </w:t>
      </w:r>
      <w:bookmarkStart w:id="3" w:name="_Hlk176952503"/>
      <w:r w:rsidRPr="00EA5B2E">
        <w:rPr>
          <w:b/>
          <w:bCs/>
          <w:sz w:val="22"/>
          <w:szCs w:val="22"/>
        </w:rPr>
        <w:t>której dotyczy zgłoszenie od sygnalisty</w:t>
      </w:r>
    </w:p>
    <w:bookmarkEnd w:id="2"/>
    <w:p w14:paraId="687171FA" w14:textId="772BBC5A" w:rsidR="001B28DB" w:rsidRPr="00BB1CEA" w:rsidRDefault="001B28DB" w:rsidP="001B50D1">
      <w:pPr>
        <w:pStyle w:val="Akapitzlist"/>
        <w:numPr>
          <w:ilvl w:val="0"/>
          <w:numId w:val="4"/>
        </w:numPr>
        <w:textAlignment w:val="baseline"/>
        <w:rPr>
          <w:rFonts w:ascii="Verdana" w:hAnsi="Verdana"/>
          <w:color w:val="000000"/>
          <w:sz w:val="20"/>
          <w:szCs w:val="20"/>
        </w:rPr>
      </w:pPr>
      <w:r w:rsidRPr="00BB1CEA">
        <w:rPr>
          <w:rFonts w:ascii="Verdana" w:hAnsi="Verdana"/>
          <w:color w:val="000000"/>
          <w:sz w:val="20"/>
          <w:szCs w:val="20"/>
        </w:rPr>
        <w:t>Administratorem danych osobowych jest Starostwo Powiatowe w Łobzie, reprezentowane przez Starostę Łobeskiego. Z administratorem można się kontaktować listownie: Starostwo Powiatowe w Łobzie, ul. Konopnickiej 41, 73-150 Łobez; przez elektroniczną skrzynkę podawczą dostępną na stronie: EPUAP:/</w:t>
      </w:r>
      <w:proofErr w:type="spellStart"/>
      <w:r w:rsidRPr="00BB1CEA">
        <w:rPr>
          <w:rFonts w:ascii="Verdana" w:hAnsi="Verdana"/>
          <w:color w:val="000000"/>
          <w:sz w:val="20"/>
          <w:szCs w:val="20"/>
        </w:rPr>
        <w:t>Powiatlobeski</w:t>
      </w:r>
      <w:proofErr w:type="spellEnd"/>
      <w:r w:rsidRPr="00BB1CEA">
        <w:rPr>
          <w:rFonts w:ascii="Verdana" w:hAnsi="Verdana"/>
          <w:color w:val="000000"/>
          <w:sz w:val="20"/>
          <w:szCs w:val="20"/>
        </w:rPr>
        <w:t>/</w:t>
      </w:r>
      <w:proofErr w:type="spellStart"/>
      <w:r w:rsidRPr="00BB1CEA">
        <w:rPr>
          <w:rFonts w:ascii="Verdana" w:hAnsi="Verdana"/>
          <w:color w:val="000000"/>
          <w:sz w:val="20"/>
          <w:szCs w:val="20"/>
        </w:rPr>
        <w:t>SkrytkaESP</w:t>
      </w:r>
      <w:proofErr w:type="spellEnd"/>
      <w:r w:rsidRPr="00BB1CEA">
        <w:rPr>
          <w:rFonts w:ascii="Verdana" w:hAnsi="Verdana"/>
          <w:color w:val="000000"/>
          <w:sz w:val="20"/>
          <w:szCs w:val="20"/>
        </w:rPr>
        <w:t>,; telefonicznie: 91 81 71 403.</w:t>
      </w:r>
    </w:p>
    <w:p w14:paraId="0EFE6DFF" w14:textId="4AB87E74" w:rsidR="001B50D1" w:rsidRPr="00BB1CEA" w:rsidRDefault="001B28DB" w:rsidP="001B50D1">
      <w:pPr>
        <w:pStyle w:val="Akapitzlist"/>
        <w:numPr>
          <w:ilvl w:val="0"/>
          <w:numId w:val="4"/>
        </w:numPr>
        <w:textAlignment w:val="baseline"/>
        <w:rPr>
          <w:rFonts w:ascii="Verdana" w:hAnsi="Verdana"/>
          <w:color w:val="000000"/>
          <w:sz w:val="20"/>
          <w:szCs w:val="20"/>
        </w:rPr>
      </w:pPr>
      <w:r w:rsidRPr="00BB1CEA">
        <w:rPr>
          <w:rFonts w:ascii="Verdana" w:hAnsi="Verdana"/>
          <w:color w:val="000000"/>
          <w:sz w:val="20"/>
          <w:szCs w:val="20"/>
        </w:rPr>
        <w:t>Administrator wyznaczył Inspektora Ochrony Danych. Dane kontaktowe Inspektora Ochrony Danych:</w:t>
      </w:r>
      <w:r w:rsidRPr="00BB1CEA">
        <w:rPr>
          <w:rFonts w:ascii="Verdana" w:hAnsi="Verdana"/>
          <w:sz w:val="20"/>
          <w:szCs w:val="20"/>
        </w:rPr>
        <w:t xml:space="preserve"> </w:t>
      </w:r>
      <w:r w:rsidRPr="00BB1CEA">
        <w:rPr>
          <w:rFonts w:ascii="Verdana" w:hAnsi="Verdana"/>
          <w:color w:val="000000"/>
          <w:sz w:val="20"/>
          <w:szCs w:val="20"/>
        </w:rPr>
        <w:t xml:space="preserve">telefon kontaktowy: 511 448 499; adres poczty elektronicznej: </w:t>
      </w:r>
      <w:hyperlink r:id="rId14" w:history="1">
        <w:r w:rsidR="001B50D1" w:rsidRPr="00BB1CEA">
          <w:rPr>
            <w:rStyle w:val="Hipercze"/>
            <w:rFonts w:ascii="Verdana" w:hAnsi="Verdana"/>
            <w:sz w:val="20"/>
            <w:szCs w:val="20"/>
          </w:rPr>
          <w:t>iod@powiatlobeski.pl</w:t>
        </w:r>
      </w:hyperlink>
      <w:r w:rsidRPr="00BB1CEA">
        <w:rPr>
          <w:rFonts w:ascii="Verdana" w:hAnsi="Verdana"/>
          <w:color w:val="000000"/>
          <w:sz w:val="20"/>
          <w:szCs w:val="20"/>
        </w:rPr>
        <w:t>.</w:t>
      </w:r>
    </w:p>
    <w:p w14:paraId="6105463D" w14:textId="77777777" w:rsidR="00BB1CEA" w:rsidRPr="00BB1CEA" w:rsidRDefault="001B50D1" w:rsidP="00BB1CEA">
      <w:pPr>
        <w:pStyle w:val="Akapitzlist"/>
        <w:numPr>
          <w:ilvl w:val="0"/>
          <w:numId w:val="4"/>
        </w:numPr>
        <w:textAlignment w:val="baseline"/>
        <w:rPr>
          <w:rFonts w:ascii="Verdana" w:hAnsi="Verdana"/>
          <w:color w:val="000000"/>
          <w:sz w:val="20"/>
          <w:szCs w:val="20"/>
        </w:rPr>
      </w:pPr>
      <w:r w:rsidRPr="00BB1CEA">
        <w:rPr>
          <w:rFonts w:ascii="Verdana" w:eastAsia="Verdana" w:hAnsi="Verdana"/>
          <w:color w:val="000000"/>
          <w:sz w:val="20"/>
          <w:szCs w:val="20"/>
        </w:rPr>
        <w:t>Pani/a dane osobowe będą przetwarzane w celach związanych ze zgłaszanymi przypadkami naruszenia prawa, na podstawie prawnie uzasadnionego interesu administratora, jakim jest przyjmowanie, weryfikowanie oraz wyjaśnianie zgłoszeń naruszeń prawa (zgodnie z art. 6 ust. 1 lit. f RODO) lub dobrowolnej zgody, jeżeli nie decyduje się Pan/i na zachowanie anonimowości (zgodnie z art. 6 ust. 1 lit. a RODO).</w:t>
      </w:r>
    </w:p>
    <w:p w14:paraId="1C4DB8B5" w14:textId="3C0DAEE9" w:rsidR="001B28DB" w:rsidRPr="00BB1CEA" w:rsidRDefault="001B28DB" w:rsidP="00BB1CEA">
      <w:pPr>
        <w:pStyle w:val="Akapitzlist"/>
        <w:numPr>
          <w:ilvl w:val="0"/>
          <w:numId w:val="4"/>
        </w:numPr>
        <w:textAlignment w:val="baseline"/>
        <w:rPr>
          <w:rFonts w:ascii="Verdana" w:hAnsi="Verdana"/>
          <w:color w:val="000000"/>
          <w:sz w:val="20"/>
          <w:szCs w:val="20"/>
        </w:rPr>
      </w:pPr>
      <w:r w:rsidRPr="00BB1CEA">
        <w:rPr>
          <w:rFonts w:ascii="Verdana" w:hAnsi="Verdana"/>
          <w:color w:val="000000"/>
          <w:sz w:val="20"/>
          <w:szCs w:val="20"/>
        </w:rPr>
        <w:t xml:space="preserve">Administrator będzie przetwarzać następujące dane osobowe, wskazane w zgłoszeniu sygnalisty: </w:t>
      </w:r>
      <w:r w:rsidRPr="00BB1CEA">
        <w:rPr>
          <w:color w:val="000000"/>
          <w:sz w:val="20"/>
          <w:szCs w:val="20"/>
        </w:rPr>
        <w:t>....................</w:t>
      </w:r>
      <w:r w:rsidR="00BB1CEA" w:rsidRPr="00BB1CEA">
        <w:rPr>
          <w:color w:val="000000"/>
          <w:sz w:val="20"/>
          <w:szCs w:val="20"/>
        </w:rPr>
        <w:t xml:space="preserve"> </w:t>
      </w:r>
      <w:r w:rsidRPr="00BB1CEA">
        <w:rPr>
          <w:rFonts w:ascii="Verdana" w:hAnsi="Verdana"/>
          <w:color w:val="000000"/>
          <w:sz w:val="20"/>
          <w:szCs w:val="20"/>
        </w:rPr>
        <w:t>(należy uzupełnić zgodnie ze stanem faktycznym)</w:t>
      </w:r>
    </w:p>
    <w:p w14:paraId="04A8F3FB" w14:textId="77777777" w:rsidR="00BB1CEA" w:rsidRPr="00BB1CEA" w:rsidRDefault="001B28DB" w:rsidP="00BB1CEA">
      <w:pPr>
        <w:ind w:left="852" w:hanging="426"/>
        <w:contextualSpacing/>
        <w:textAlignment w:val="baseline"/>
        <w:rPr>
          <w:color w:val="000000"/>
          <w:sz w:val="20"/>
          <w:szCs w:val="20"/>
        </w:rPr>
      </w:pPr>
      <w:r w:rsidRPr="00BB1CEA">
        <w:rPr>
          <w:color w:val="000000"/>
          <w:sz w:val="20"/>
          <w:szCs w:val="20"/>
        </w:rPr>
        <w:t>-</w:t>
      </w:r>
      <w:r w:rsidRPr="00BB1CEA">
        <w:rPr>
          <w:color w:val="000000"/>
          <w:sz w:val="20"/>
          <w:szCs w:val="20"/>
        </w:rPr>
        <w:tab/>
        <w:t xml:space="preserve">jako </w:t>
      </w:r>
      <w:r w:rsidRPr="00BB1CEA">
        <w:rPr>
          <w:i/>
          <w:iCs/>
          <w:color w:val="000000"/>
          <w:sz w:val="20"/>
          <w:szCs w:val="20"/>
          <w:u w:val="single"/>
        </w:rPr>
        <w:t>dane osobowe dotyczące osoby, której dotyczy zgłoszenie</w:t>
      </w:r>
      <w:r w:rsidRPr="00BB1CEA">
        <w:rPr>
          <w:color w:val="000000"/>
          <w:sz w:val="20"/>
          <w:szCs w:val="20"/>
        </w:rPr>
        <w:t>, rozumianej jako osoba fizyczna, wskazana w zgłoszeniu lub ujawnieniu publicznym jako osoba, która dopuściła się naruszenia prawa, lub jako osoba, z którą osoba, która dopuściła się naruszenia prawa, jest powiązana.</w:t>
      </w:r>
    </w:p>
    <w:p w14:paraId="43DF468E" w14:textId="64755774" w:rsidR="001B28DB" w:rsidRPr="00BB1CEA" w:rsidRDefault="001B28DB" w:rsidP="00BB1CEA">
      <w:pPr>
        <w:pStyle w:val="Akapitzlist"/>
        <w:numPr>
          <w:ilvl w:val="0"/>
          <w:numId w:val="4"/>
        </w:numPr>
        <w:contextualSpacing/>
        <w:textAlignment w:val="baseline"/>
        <w:rPr>
          <w:rFonts w:ascii="Verdana" w:hAnsi="Verdana"/>
          <w:color w:val="000000"/>
          <w:sz w:val="20"/>
          <w:szCs w:val="20"/>
        </w:rPr>
      </w:pPr>
      <w:r w:rsidRPr="00BB1CEA">
        <w:rPr>
          <w:rFonts w:ascii="Verdana" w:hAnsi="Verdana"/>
          <w:color w:val="000000"/>
          <w:sz w:val="20"/>
          <w:szCs w:val="20"/>
        </w:rPr>
        <w:t>Pani/Pana dane osobowe zostały podane przez sygnalistę, tj</w:t>
      </w:r>
      <w:r w:rsidR="00BB1CEA" w:rsidRPr="00BB1CEA">
        <w:rPr>
          <w:rFonts w:ascii="Verdana" w:hAnsi="Verdana"/>
          <w:color w:val="000000"/>
          <w:sz w:val="20"/>
          <w:szCs w:val="20"/>
        </w:rPr>
        <w:t xml:space="preserve">. </w:t>
      </w:r>
      <w:r w:rsidRPr="00BB1CEA">
        <w:rPr>
          <w:rFonts w:ascii="Verdana" w:hAnsi="Verdana"/>
          <w:color w:val="000000"/>
          <w:sz w:val="20"/>
          <w:szCs w:val="20"/>
        </w:rPr>
        <w:t>…………………..</w:t>
      </w:r>
    </w:p>
    <w:p w14:paraId="0D998BC3" w14:textId="5693647F" w:rsidR="00BB1CEA" w:rsidRPr="00BB1CEA" w:rsidRDefault="001B28DB" w:rsidP="00BB1CEA">
      <w:pPr>
        <w:pStyle w:val="Akapitzlist"/>
        <w:ind w:left="426"/>
        <w:contextualSpacing/>
        <w:textAlignment w:val="baseline"/>
        <w:rPr>
          <w:rFonts w:ascii="Verdana" w:hAnsi="Verdana"/>
          <w:color w:val="000000"/>
          <w:sz w:val="20"/>
          <w:szCs w:val="20"/>
        </w:rPr>
      </w:pPr>
      <w:r w:rsidRPr="00BB1CEA">
        <w:rPr>
          <w:rFonts w:ascii="Verdana" w:hAnsi="Verdana"/>
          <w:color w:val="000000"/>
          <w:sz w:val="20"/>
          <w:szCs w:val="20"/>
        </w:rPr>
        <w:t>(należy podać dane sygnalisty, jeżeli sygnalista wyraził zgodę na ujawnienie tożsamości lub jeśli sygnalista nie spełnił wymogów określonych w art. 6 ustawy o</w:t>
      </w:r>
      <w:r w:rsidR="00BB1CEA" w:rsidRPr="00BB1CEA">
        <w:rPr>
          <w:rFonts w:ascii="Verdana" w:hAnsi="Verdana"/>
          <w:color w:val="000000"/>
          <w:sz w:val="20"/>
          <w:szCs w:val="20"/>
        </w:rPr>
        <w:t> </w:t>
      </w:r>
      <w:r w:rsidRPr="00BB1CEA">
        <w:rPr>
          <w:rFonts w:ascii="Verdana" w:hAnsi="Verdana"/>
          <w:color w:val="000000"/>
          <w:sz w:val="20"/>
          <w:szCs w:val="20"/>
        </w:rPr>
        <w:t>ochronie sygnalistów)</w:t>
      </w:r>
      <w:r w:rsidR="00BB1CEA" w:rsidRPr="00BB1CEA">
        <w:rPr>
          <w:rFonts w:ascii="Verdana" w:hAnsi="Verdana"/>
          <w:color w:val="000000"/>
          <w:sz w:val="20"/>
          <w:szCs w:val="20"/>
        </w:rPr>
        <w:t>.</w:t>
      </w:r>
    </w:p>
    <w:p w14:paraId="6682C98D" w14:textId="3F7AA67C" w:rsidR="00BB1CEA" w:rsidRPr="00BB1CEA" w:rsidRDefault="001B28DB" w:rsidP="00BB1CEA">
      <w:pPr>
        <w:pStyle w:val="Akapitzlist"/>
        <w:numPr>
          <w:ilvl w:val="0"/>
          <w:numId w:val="4"/>
        </w:numPr>
        <w:contextualSpacing/>
        <w:textAlignment w:val="baseline"/>
        <w:rPr>
          <w:rFonts w:ascii="Verdana" w:hAnsi="Verdana"/>
          <w:color w:val="000000"/>
          <w:sz w:val="20"/>
          <w:szCs w:val="20"/>
        </w:rPr>
      </w:pPr>
      <w:r w:rsidRPr="00BB1CEA">
        <w:rPr>
          <w:rFonts w:ascii="Verdana" w:hAnsi="Verdana"/>
          <w:color w:val="000000"/>
          <w:sz w:val="20"/>
          <w:szCs w:val="20"/>
        </w:rPr>
        <w:t xml:space="preserve">Dane osobowe będą udostępniane wyłącznie podmiotom uprawnionym do ich przetwarzania na podstawie przepisów prawa. </w:t>
      </w:r>
      <w:r w:rsidR="00653BCC" w:rsidRPr="00653BCC">
        <w:rPr>
          <w:rFonts w:ascii="Verdana" w:hAnsi="Verdana"/>
          <w:color w:val="000000"/>
          <w:sz w:val="20"/>
          <w:szCs w:val="20"/>
        </w:rPr>
        <w:t xml:space="preserve">Dane osobowe będą udostępnione podmiotom zapewniającym, na podstawie umów zawartych przez administratora, obsługę działalności administratora (np. dostawcy usług informatycznych). </w:t>
      </w:r>
      <w:r w:rsidRPr="00BB1CEA">
        <w:rPr>
          <w:rFonts w:ascii="Verdana" w:hAnsi="Verdana"/>
          <w:color w:val="000000"/>
          <w:sz w:val="20"/>
          <w:szCs w:val="20"/>
        </w:rPr>
        <w:t>Dane osobowe będą udostępniane odrębnym administratorom, tj. właściwym organom, w przypadku podejmowania działań następczych.</w:t>
      </w:r>
    </w:p>
    <w:p w14:paraId="372F8B9B" w14:textId="77777777" w:rsidR="00BB1CEA" w:rsidRPr="00BB1CEA" w:rsidRDefault="001B28DB" w:rsidP="00BB1CEA">
      <w:pPr>
        <w:pStyle w:val="Akapitzlist"/>
        <w:numPr>
          <w:ilvl w:val="0"/>
          <w:numId w:val="4"/>
        </w:numPr>
        <w:contextualSpacing/>
        <w:textAlignment w:val="baseline"/>
        <w:rPr>
          <w:rFonts w:ascii="Verdana" w:hAnsi="Verdana"/>
          <w:color w:val="000000"/>
          <w:sz w:val="20"/>
          <w:szCs w:val="20"/>
        </w:rPr>
      </w:pPr>
      <w:r w:rsidRPr="00BB1CEA">
        <w:rPr>
          <w:rFonts w:ascii="Verdana" w:hAnsi="Verdana"/>
          <w:color w:val="000000"/>
          <w:sz w:val="20"/>
          <w:szCs w:val="20"/>
        </w:rPr>
        <w:t>Dane osobowe będą przechowywane przez okres 3 lat po zakończeniu roku kalendarzowego, w którym zakończono działania następcze, lub po zakończeniu postępowań zainicjowanych tymi działaniami.</w:t>
      </w:r>
    </w:p>
    <w:p w14:paraId="015C1B3C" w14:textId="5D16E8EC" w:rsidR="00BB1CEA" w:rsidRPr="00BB1CEA" w:rsidRDefault="001B28DB" w:rsidP="00BB1CEA">
      <w:pPr>
        <w:pStyle w:val="Akapitzlist"/>
        <w:numPr>
          <w:ilvl w:val="0"/>
          <w:numId w:val="4"/>
        </w:numPr>
        <w:contextualSpacing/>
        <w:textAlignment w:val="baseline"/>
        <w:rPr>
          <w:rFonts w:ascii="Verdana" w:hAnsi="Verdana"/>
          <w:color w:val="000000"/>
          <w:sz w:val="20"/>
          <w:szCs w:val="20"/>
        </w:rPr>
      </w:pPr>
      <w:r w:rsidRPr="00BB1CEA">
        <w:rPr>
          <w:rFonts w:ascii="Verdana" w:hAnsi="Verdana"/>
          <w:color w:val="000000"/>
          <w:sz w:val="20"/>
          <w:szCs w:val="20"/>
        </w:rPr>
        <w:t>Posiada Pani/Pan prawo dostępu do treści swoich danych, z zastrzeżeniem, że</w:t>
      </w:r>
      <w:r w:rsidR="00BB1CEA" w:rsidRPr="00BB1CEA">
        <w:rPr>
          <w:rFonts w:ascii="Verdana" w:hAnsi="Verdana"/>
          <w:color w:val="000000"/>
          <w:sz w:val="20"/>
          <w:szCs w:val="20"/>
        </w:rPr>
        <w:t> </w:t>
      </w:r>
      <w:r w:rsidRPr="00BB1CEA">
        <w:rPr>
          <w:rFonts w:ascii="Verdana" w:hAnsi="Verdana"/>
          <w:color w:val="000000"/>
          <w:sz w:val="20"/>
          <w:szCs w:val="20"/>
        </w:rPr>
        <w:t>przepisu art. 15 ust. 1 lit. g RODO w zakresie przekazania informacji o źródle pozyskania danych osobowych nie stosuje się, chyba że sygnalista nie spełnia warunków wskazanych w art. 6 albo wyraził wyraźną zgodę na takie przekazanie.</w:t>
      </w:r>
    </w:p>
    <w:p w14:paraId="508F795F" w14:textId="77777777" w:rsidR="00BB1CEA" w:rsidRPr="00BB1CEA" w:rsidRDefault="001B28DB" w:rsidP="00BB1CEA">
      <w:pPr>
        <w:pStyle w:val="Akapitzlist"/>
        <w:numPr>
          <w:ilvl w:val="0"/>
          <w:numId w:val="4"/>
        </w:numPr>
        <w:contextualSpacing/>
        <w:textAlignment w:val="baseline"/>
        <w:rPr>
          <w:rFonts w:ascii="Verdana" w:hAnsi="Verdana"/>
          <w:color w:val="000000"/>
          <w:sz w:val="20"/>
          <w:szCs w:val="20"/>
        </w:rPr>
      </w:pPr>
      <w:r w:rsidRPr="00BB1CEA">
        <w:rPr>
          <w:rFonts w:ascii="Verdana" w:hAnsi="Verdana"/>
          <w:color w:val="000000"/>
          <w:sz w:val="20"/>
          <w:szCs w:val="20"/>
        </w:rPr>
        <w:t xml:space="preserve">Posiada Pani/Pan prawo sprostowania danych osobowych, usunięcia w przypadkach przewidzianych przepisami prawa oraz ograniczenia przetwarzania. </w:t>
      </w:r>
    </w:p>
    <w:p w14:paraId="3FC42C5A" w14:textId="182FF293" w:rsidR="00BB1CEA" w:rsidRPr="00BB1CEA" w:rsidRDefault="001B28DB" w:rsidP="00BB1CEA">
      <w:pPr>
        <w:pStyle w:val="Akapitzlist"/>
        <w:numPr>
          <w:ilvl w:val="0"/>
          <w:numId w:val="4"/>
        </w:numPr>
        <w:ind w:left="567"/>
        <w:contextualSpacing/>
        <w:textAlignment w:val="baseline"/>
        <w:rPr>
          <w:rFonts w:ascii="Verdana" w:hAnsi="Verdana"/>
          <w:color w:val="000000"/>
          <w:sz w:val="20"/>
          <w:szCs w:val="20"/>
        </w:rPr>
      </w:pPr>
      <w:r w:rsidRPr="00BB1CEA">
        <w:rPr>
          <w:rFonts w:ascii="Verdana" w:hAnsi="Verdana"/>
          <w:color w:val="000000"/>
          <w:sz w:val="20"/>
          <w:szCs w:val="20"/>
        </w:rPr>
        <w:t>Posiada Pani/Pan prawo wniesienia skargi do organu nadzorczego - Prezesa Urzędu Ochrony Danych Osobowych, jeżeli uzna Pani/Pan, iż przetwarzanie danych osobowych Pani/Pana dotyczących narusza przepisy RODO.</w:t>
      </w:r>
    </w:p>
    <w:p w14:paraId="5D077EB4" w14:textId="4F1C0E4D" w:rsidR="001B28DB" w:rsidRPr="00BB1CEA" w:rsidRDefault="001B28DB" w:rsidP="00BB1CEA">
      <w:pPr>
        <w:pStyle w:val="Akapitzlist"/>
        <w:numPr>
          <w:ilvl w:val="0"/>
          <w:numId w:val="4"/>
        </w:numPr>
        <w:ind w:left="567"/>
        <w:contextualSpacing/>
        <w:textAlignment w:val="baseline"/>
        <w:rPr>
          <w:rFonts w:ascii="Verdana" w:hAnsi="Verdana"/>
          <w:color w:val="000000"/>
          <w:sz w:val="20"/>
          <w:szCs w:val="20"/>
        </w:rPr>
      </w:pPr>
      <w:r w:rsidRPr="00BB1CEA">
        <w:rPr>
          <w:rFonts w:ascii="Verdana" w:hAnsi="Verdana"/>
          <w:color w:val="000000"/>
          <w:sz w:val="20"/>
          <w:szCs w:val="20"/>
        </w:rPr>
        <w:t xml:space="preserve">Dane osobowe nie będą podlegały profilowaniu ani, na podstawie tych danych, nie będą podejmowane decyzje w sposób zautomatyzowany. </w:t>
      </w:r>
    </w:p>
    <w:bookmarkEnd w:id="3"/>
    <w:p w14:paraId="6E45A80B" w14:textId="014C8DFC" w:rsidR="00BB1CEA" w:rsidRDefault="00F42C6B">
      <w:pPr>
        <w:rPr>
          <w:bCs/>
          <w:color w:val="000000"/>
          <w:sz w:val="22"/>
          <w:szCs w:val="22"/>
          <w:u w:color="000000"/>
        </w:rPr>
      </w:pPr>
      <w:r>
        <w:rPr>
          <w:bCs/>
          <w:color w:val="000000"/>
          <w:sz w:val="22"/>
          <w:szCs w:val="22"/>
          <w:u w:color="000000"/>
        </w:rPr>
        <w:br w:type="page"/>
      </w:r>
    </w:p>
    <w:p w14:paraId="37177736" w14:textId="157BACC9" w:rsidR="00BB1CEA" w:rsidRPr="005A34E5" w:rsidRDefault="00BB1CEA" w:rsidP="00BB1CEA">
      <w:pPr>
        <w:keepLines/>
        <w:spacing w:line="276" w:lineRule="auto"/>
        <w:ind w:left="5040"/>
        <w:rPr>
          <w:color w:val="000000"/>
          <w:sz w:val="22"/>
          <w:szCs w:val="22"/>
          <w:u w:color="000000"/>
        </w:rPr>
      </w:pPr>
      <w:bookmarkStart w:id="4" w:name="_Hlk177025181"/>
      <w:r w:rsidRPr="005A34E5">
        <w:rPr>
          <w:color w:val="000000"/>
          <w:sz w:val="22"/>
          <w:szCs w:val="22"/>
          <w:u w:color="000000"/>
        </w:rPr>
        <w:lastRenderedPageBreak/>
        <w:t xml:space="preserve">Załącznik nr </w:t>
      </w:r>
      <w:r>
        <w:rPr>
          <w:color w:val="000000"/>
          <w:sz w:val="22"/>
          <w:szCs w:val="22"/>
          <w:u w:color="000000"/>
        </w:rPr>
        <w:t>2b</w:t>
      </w:r>
      <w:r w:rsidRPr="005A34E5">
        <w:rPr>
          <w:color w:val="000000"/>
          <w:sz w:val="22"/>
          <w:szCs w:val="22"/>
          <w:u w:color="000000"/>
        </w:rPr>
        <w:t xml:space="preserve"> do Procedury zgłoszeń wewnętrznych oraz podejmowania </w:t>
      </w:r>
    </w:p>
    <w:p w14:paraId="1A451CE0" w14:textId="77777777" w:rsidR="00BB1CEA" w:rsidRPr="005A34E5" w:rsidRDefault="00BB1CEA" w:rsidP="00BB1CEA">
      <w:pPr>
        <w:keepLines/>
        <w:spacing w:line="276" w:lineRule="auto"/>
        <w:ind w:left="5040"/>
        <w:rPr>
          <w:color w:val="000000"/>
          <w:sz w:val="22"/>
          <w:szCs w:val="22"/>
          <w:u w:color="000000"/>
        </w:rPr>
      </w:pPr>
      <w:r w:rsidRPr="005A34E5">
        <w:rPr>
          <w:color w:val="000000"/>
          <w:sz w:val="22"/>
          <w:szCs w:val="22"/>
          <w:u w:color="000000"/>
        </w:rPr>
        <w:t xml:space="preserve">działań następczych w Starostwie </w:t>
      </w:r>
    </w:p>
    <w:p w14:paraId="77B03CCA" w14:textId="0438B89B" w:rsidR="009F0BE6" w:rsidRDefault="00BB1CEA" w:rsidP="009903DE">
      <w:pPr>
        <w:keepNext/>
        <w:ind w:left="4320" w:firstLine="720"/>
        <w:rPr>
          <w:color w:val="000000"/>
          <w:sz w:val="22"/>
          <w:szCs w:val="22"/>
          <w:u w:color="000000"/>
        </w:rPr>
      </w:pPr>
      <w:r w:rsidRPr="005A34E5">
        <w:rPr>
          <w:color w:val="000000"/>
          <w:sz w:val="22"/>
          <w:szCs w:val="22"/>
          <w:u w:color="000000"/>
        </w:rPr>
        <w:t>Powiatowym w Łobzie</w:t>
      </w:r>
      <w:bookmarkEnd w:id="4"/>
    </w:p>
    <w:p w14:paraId="0F0EB4EE" w14:textId="77777777" w:rsidR="00982C2A" w:rsidRDefault="00982C2A" w:rsidP="009903DE">
      <w:pPr>
        <w:keepNext/>
        <w:ind w:left="4320" w:firstLine="720"/>
        <w:rPr>
          <w:color w:val="000000"/>
          <w:sz w:val="22"/>
          <w:szCs w:val="22"/>
          <w:u w:color="000000"/>
        </w:rPr>
      </w:pPr>
    </w:p>
    <w:p w14:paraId="7DF7FA87" w14:textId="69595EC3" w:rsidR="00653BCC" w:rsidRPr="00EA5B2E" w:rsidRDefault="00BB1CEA" w:rsidP="008D6FBA">
      <w:pPr>
        <w:spacing w:after="480"/>
        <w:jc w:val="center"/>
        <w:textAlignment w:val="baseline"/>
        <w:rPr>
          <w:b/>
          <w:bCs/>
          <w:sz w:val="22"/>
          <w:szCs w:val="22"/>
        </w:rPr>
      </w:pPr>
      <w:r w:rsidRPr="00EA5B2E">
        <w:rPr>
          <w:b/>
          <w:bCs/>
          <w:sz w:val="22"/>
          <w:szCs w:val="22"/>
        </w:rPr>
        <w:t>Klauzula informacyjna o zasadach przetwarzania danych osobowych osoby</w:t>
      </w:r>
      <w:r>
        <w:rPr>
          <w:b/>
          <w:bCs/>
          <w:sz w:val="22"/>
          <w:szCs w:val="22"/>
        </w:rPr>
        <w:t xml:space="preserve"> trzeciej wskazanej w zgłoszeniu sygnalisty</w:t>
      </w:r>
    </w:p>
    <w:p w14:paraId="2D531856" w14:textId="77777777" w:rsidR="00653BCC" w:rsidRPr="00BB1CEA" w:rsidRDefault="00653BCC" w:rsidP="008D6FBA">
      <w:pPr>
        <w:pStyle w:val="Akapitzlist"/>
        <w:numPr>
          <w:ilvl w:val="0"/>
          <w:numId w:val="7"/>
        </w:numPr>
        <w:textAlignment w:val="baseline"/>
        <w:rPr>
          <w:rFonts w:ascii="Verdana" w:hAnsi="Verdana"/>
          <w:color w:val="000000"/>
          <w:sz w:val="20"/>
          <w:szCs w:val="20"/>
        </w:rPr>
      </w:pPr>
      <w:bookmarkStart w:id="5" w:name="_Hlk177026845"/>
      <w:r w:rsidRPr="00BB1CEA">
        <w:rPr>
          <w:rFonts w:ascii="Verdana" w:hAnsi="Verdana"/>
          <w:color w:val="000000"/>
          <w:sz w:val="20"/>
          <w:szCs w:val="20"/>
        </w:rPr>
        <w:t>Administratorem danych osobowych jest Starostwo Powiatowe w Łobzie, reprezentowane przez Starostę Łobeskiego. Z administratorem można się kontaktować listownie: Starostwo Powiatowe w Łobzie, ul. Konopnickiej 41, 73-150 Łobez; przez elektroniczną skrzynkę podawczą dostępną na stronie: EPUAP:/</w:t>
      </w:r>
      <w:proofErr w:type="spellStart"/>
      <w:r w:rsidRPr="00BB1CEA">
        <w:rPr>
          <w:rFonts w:ascii="Verdana" w:hAnsi="Verdana"/>
          <w:color w:val="000000"/>
          <w:sz w:val="20"/>
          <w:szCs w:val="20"/>
        </w:rPr>
        <w:t>Powiatlobeski</w:t>
      </w:r>
      <w:proofErr w:type="spellEnd"/>
      <w:r w:rsidRPr="00BB1CEA">
        <w:rPr>
          <w:rFonts w:ascii="Verdana" w:hAnsi="Verdana"/>
          <w:color w:val="000000"/>
          <w:sz w:val="20"/>
          <w:szCs w:val="20"/>
        </w:rPr>
        <w:t>/</w:t>
      </w:r>
      <w:proofErr w:type="spellStart"/>
      <w:r w:rsidRPr="00BB1CEA">
        <w:rPr>
          <w:rFonts w:ascii="Verdana" w:hAnsi="Verdana"/>
          <w:color w:val="000000"/>
          <w:sz w:val="20"/>
          <w:szCs w:val="20"/>
        </w:rPr>
        <w:t>SkrytkaESP</w:t>
      </w:r>
      <w:proofErr w:type="spellEnd"/>
      <w:r w:rsidRPr="00BB1CEA">
        <w:rPr>
          <w:rFonts w:ascii="Verdana" w:hAnsi="Verdana"/>
          <w:color w:val="000000"/>
          <w:sz w:val="20"/>
          <w:szCs w:val="20"/>
        </w:rPr>
        <w:t>,; telefonicznie: 91 81 71 403.</w:t>
      </w:r>
    </w:p>
    <w:bookmarkEnd w:id="5"/>
    <w:p w14:paraId="67D9687E" w14:textId="77777777" w:rsidR="00653BCC" w:rsidRPr="00BB1CEA" w:rsidRDefault="00653BCC" w:rsidP="008D6FBA">
      <w:pPr>
        <w:pStyle w:val="Akapitzlist"/>
        <w:numPr>
          <w:ilvl w:val="0"/>
          <w:numId w:val="7"/>
        </w:numPr>
        <w:textAlignment w:val="baseline"/>
        <w:rPr>
          <w:rFonts w:ascii="Verdana" w:hAnsi="Verdana"/>
          <w:color w:val="000000"/>
          <w:sz w:val="20"/>
          <w:szCs w:val="20"/>
        </w:rPr>
      </w:pPr>
      <w:r w:rsidRPr="00BB1CEA">
        <w:rPr>
          <w:rFonts w:ascii="Verdana" w:hAnsi="Verdana"/>
          <w:color w:val="000000"/>
          <w:sz w:val="20"/>
          <w:szCs w:val="20"/>
        </w:rPr>
        <w:t>Administrator wyznaczył Inspektora Ochrony Danych. Dane kontaktowe Inspektora Ochrony Danych:</w:t>
      </w:r>
      <w:r w:rsidRPr="00BB1CEA">
        <w:rPr>
          <w:rFonts w:ascii="Verdana" w:hAnsi="Verdana"/>
          <w:sz w:val="20"/>
          <w:szCs w:val="20"/>
        </w:rPr>
        <w:t xml:space="preserve"> </w:t>
      </w:r>
      <w:r w:rsidRPr="00BB1CEA">
        <w:rPr>
          <w:rFonts w:ascii="Verdana" w:hAnsi="Verdana"/>
          <w:color w:val="000000"/>
          <w:sz w:val="20"/>
          <w:szCs w:val="20"/>
        </w:rPr>
        <w:t xml:space="preserve">telefon kontaktowy: 511 448 499; adres poczty elektronicznej: </w:t>
      </w:r>
      <w:hyperlink r:id="rId15" w:history="1">
        <w:r w:rsidRPr="00BB1CEA">
          <w:rPr>
            <w:rStyle w:val="Hipercze"/>
            <w:rFonts w:ascii="Verdana" w:hAnsi="Verdana"/>
            <w:sz w:val="20"/>
            <w:szCs w:val="20"/>
          </w:rPr>
          <w:t>iod@powiatlobeski.pl</w:t>
        </w:r>
      </w:hyperlink>
      <w:r w:rsidRPr="00BB1CEA">
        <w:rPr>
          <w:rFonts w:ascii="Verdana" w:hAnsi="Verdana"/>
          <w:color w:val="000000"/>
          <w:sz w:val="20"/>
          <w:szCs w:val="20"/>
        </w:rPr>
        <w:t>.</w:t>
      </w:r>
    </w:p>
    <w:p w14:paraId="1A8A8E08" w14:textId="77777777" w:rsidR="00653BCC" w:rsidRPr="00BB1CEA" w:rsidRDefault="00653BCC" w:rsidP="008D6FBA">
      <w:pPr>
        <w:pStyle w:val="Akapitzlist"/>
        <w:numPr>
          <w:ilvl w:val="0"/>
          <w:numId w:val="7"/>
        </w:numPr>
        <w:textAlignment w:val="baseline"/>
        <w:rPr>
          <w:rFonts w:ascii="Verdana" w:hAnsi="Verdana"/>
          <w:color w:val="000000"/>
          <w:sz w:val="20"/>
          <w:szCs w:val="20"/>
        </w:rPr>
      </w:pPr>
      <w:r w:rsidRPr="00BB1CEA">
        <w:rPr>
          <w:rFonts w:ascii="Verdana" w:eastAsia="Verdana" w:hAnsi="Verdana"/>
          <w:color w:val="000000"/>
          <w:sz w:val="20"/>
          <w:szCs w:val="20"/>
        </w:rPr>
        <w:t>Pani/a dane osobowe będą przetwarzane w celach związanych ze zgłaszanymi przypadkami naruszenia prawa, na podstawie prawnie uzasadnionego interesu administratora, jakim jest przyjmowanie, weryfikowanie oraz wyjaśnianie zgłoszeń naruszeń prawa (zgodnie z art. 6 ust. 1 lit. f RODO) lub dobrowolnej zgody, jeżeli nie decyduje się Pan/i na zachowanie anonimowości (zgodnie z art. 6 ust. 1 lit. a RODO).</w:t>
      </w:r>
    </w:p>
    <w:p w14:paraId="50777DBB" w14:textId="77777777" w:rsidR="00653BCC" w:rsidRPr="00BB1CEA" w:rsidRDefault="00653BCC" w:rsidP="008D6FBA">
      <w:pPr>
        <w:pStyle w:val="Akapitzlist"/>
        <w:numPr>
          <w:ilvl w:val="0"/>
          <w:numId w:val="7"/>
        </w:numPr>
        <w:textAlignment w:val="baseline"/>
        <w:rPr>
          <w:rFonts w:ascii="Verdana" w:hAnsi="Verdana"/>
          <w:color w:val="000000"/>
          <w:sz w:val="20"/>
          <w:szCs w:val="20"/>
        </w:rPr>
      </w:pPr>
      <w:r w:rsidRPr="00BB1CEA">
        <w:rPr>
          <w:rFonts w:ascii="Verdana" w:hAnsi="Verdana"/>
          <w:color w:val="000000"/>
          <w:sz w:val="20"/>
          <w:szCs w:val="20"/>
        </w:rPr>
        <w:t xml:space="preserve">Administrator będzie przetwarzać następujące dane osobowe, wskazane w zgłoszeniu sygnalisty: </w:t>
      </w:r>
      <w:r w:rsidRPr="00BB1CEA">
        <w:rPr>
          <w:color w:val="000000"/>
          <w:sz w:val="20"/>
          <w:szCs w:val="20"/>
        </w:rPr>
        <w:t xml:space="preserve">.................... </w:t>
      </w:r>
      <w:r w:rsidRPr="00BB1CEA">
        <w:rPr>
          <w:rFonts w:ascii="Verdana" w:hAnsi="Verdana"/>
          <w:color w:val="000000"/>
          <w:sz w:val="20"/>
          <w:szCs w:val="20"/>
        </w:rPr>
        <w:t>(należy uzupełnić zgodnie ze stanem faktycznym)</w:t>
      </w:r>
    </w:p>
    <w:p w14:paraId="131F4AF3" w14:textId="7720C1D8" w:rsidR="00653BCC" w:rsidRPr="00BB1CEA" w:rsidRDefault="00653BCC" w:rsidP="00653BCC">
      <w:pPr>
        <w:ind w:left="852" w:hanging="426"/>
        <w:contextualSpacing/>
        <w:textAlignment w:val="baseline"/>
        <w:rPr>
          <w:color w:val="000000"/>
          <w:sz w:val="20"/>
          <w:szCs w:val="20"/>
        </w:rPr>
      </w:pPr>
      <w:r w:rsidRPr="00BB1CEA">
        <w:rPr>
          <w:color w:val="000000"/>
          <w:sz w:val="20"/>
          <w:szCs w:val="20"/>
        </w:rPr>
        <w:t>-</w:t>
      </w:r>
      <w:r w:rsidRPr="00BB1CEA">
        <w:rPr>
          <w:color w:val="000000"/>
          <w:sz w:val="20"/>
          <w:szCs w:val="20"/>
        </w:rPr>
        <w:tab/>
        <w:t xml:space="preserve">jako </w:t>
      </w:r>
      <w:r w:rsidRPr="00653BCC">
        <w:rPr>
          <w:i/>
          <w:iCs/>
          <w:color w:val="000000"/>
          <w:sz w:val="20"/>
          <w:szCs w:val="20"/>
          <w:u w:val="single"/>
        </w:rPr>
        <w:t>dane osobowe tzw. osoby trzeciej wskazanej w zgłoszeniu</w:t>
      </w:r>
      <w:r>
        <w:rPr>
          <w:color w:val="000000"/>
          <w:sz w:val="20"/>
          <w:szCs w:val="20"/>
        </w:rPr>
        <w:t>.</w:t>
      </w:r>
    </w:p>
    <w:p w14:paraId="328B01DA" w14:textId="777777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Pani/Pana dane osobowe zostały podane przez sygnalistę, tj. …………………..</w:t>
      </w:r>
    </w:p>
    <w:p w14:paraId="19D2DD2B" w14:textId="77777777" w:rsidR="00653BCC" w:rsidRPr="00BB1CEA" w:rsidRDefault="00653BCC" w:rsidP="00653BCC">
      <w:pPr>
        <w:pStyle w:val="Akapitzlist"/>
        <w:ind w:left="426"/>
        <w:contextualSpacing/>
        <w:textAlignment w:val="baseline"/>
        <w:rPr>
          <w:rFonts w:ascii="Verdana" w:hAnsi="Verdana"/>
          <w:color w:val="000000"/>
          <w:sz w:val="20"/>
          <w:szCs w:val="20"/>
        </w:rPr>
      </w:pPr>
      <w:r w:rsidRPr="00BB1CEA">
        <w:rPr>
          <w:rFonts w:ascii="Verdana" w:hAnsi="Verdana"/>
          <w:color w:val="000000"/>
          <w:sz w:val="20"/>
          <w:szCs w:val="20"/>
        </w:rPr>
        <w:t>(należy podać dane sygnalisty, jeżeli sygnalista wyraził zgodę na ujawnienie tożsamości lub jeśli sygnalista nie spełnił wymogów określonych w art. 6 ustawy o ochronie sygnalistów).</w:t>
      </w:r>
    </w:p>
    <w:p w14:paraId="497B6D59" w14:textId="16D806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bookmarkStart w:id="6" w:name="_Hlk177027062"/>
      <w:r w:rsidRPr="00BB1CEA">
        <w:rPr>
          <w:rFonts w:ascii="Verdana" w:hAnsi="Verdana"/>
          <w:color w:val="000000"/>
          <w:sz w:val="20"/>
          <w:szCs w:val="20"/>
        </w:rPr>
        <w:t xml:space="preserve">Dane osobowe będą udostępniane wyłącznie podmiotom uprawnionym do ich przetwarzania na podstawie przepisów prawa. </w:t>
      </w:r>
      <w:r w:rsidRPr="00653BCC">
        <w:rPr>
          <w:rFonts w:ascii="Verdana" w:hAnsi="Verdana"/>
          <w:color w:val="000000"/>
          <w:sz w:val="20"/>
          <w:szCs w:val="20"/>
        </w:rPr>
        <w:t xml:space="preserve">Dane osobowe będą udostępnione podmiotom zapewniającym, na podstawie umów zawartych przez administratora, obsługę działalności administratora (np. dostawcy usług informatycznych). </w:t>
      </w:r>
      <w:r w:rsidRPr="00BB1CEA">
        <w:rPr>
          <w:rFonts w:ascii="Verdana" w:hAnsi="Verdana"/>
          <w:color w:val="000000"/>
          <w:sz w:val="20"/>
          <w:szCs w:val="20"/>
        </w:rPr>
        <w:t>Dane osobowe będą udostępniane odrębnym administratorom, tj. właściwym organom, w przypadku podejmowania działań następczych.</w:t>
      </w:r>
    </w:p>
    <w:bookmarkEnd w:id="6"/>
    <w:p w14:paraId="1F1EC80D" w14:textId="777777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Dane osobowe będą przechowywane przez okres 3 lat po zakończeniu roku kalendarzowego, w którym zakończono działania następcze, lub po zakończeniu postępowań zainicjowanych tymi działaniami.</w:t>
      </w:r>
    </w:p>
    <w:p w14:paraId="7AED5098" w14:textId="777777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Posiada Pani/Pan prawo dostępu do treści swoich danych, z zastrzeżeniem, że przepisu art. 15 ust. 1 lit. g RODO w zakresie przekazania informacji o źródle pozyskania danych osobowych nie stosuje się, chyba że sygnalista nie spełnia warunków wskazanych w art. 6 albo wyraził wyraźną zgodę na takie przekazanie.</w:t>
      </w:r>
    </w:p>
    <w:p w14:paraId="7D39C80F" w14:textId="777777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 xml:space="preserve">Posiada Pani/Pan prawo sprostowania danych osobowych, usunięcia w przypadkach przewidzianych przepisami prawa oraz ograniczenia przetwarzania. </w:t>
      </w:r>
    </w:p>
    <w:p w14:paraId="2CBCD692" w14:textId="77777777" w:rsidR="00653BCC" w:rsidRPr="00BB1CEA"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Posiada Pani/Pan prawo wniesienia skargi do organu nadzorczego - Prezesa Urzędu Ochrony Danych Osobowych, jeżeli uzna Pani/Pan, iż przetwarzanie danych osobowych Pani/Pana dotyczących narusza przepisy RODO.</w:t>
      </w:r>
    </w:p>
    <w:p w14:paraId="638060E6" w14:textId="0F7194CE" w:rsidR="00653BCC" w:rsidRDefault="00653BCC" w:rsidP="008D6FBA">
      <w:pPr>
        <w:pStyle w:val="Akapitzlist"/>
        <w:numPr>
          <w:ilvl w:val="0"/>
          <w:numId w:val="7"/>
        </w:numPr>
        <w:contextualSpacing/>
        <w:textAlignment w:val="baseline"/>
        <w:rPr>
          <w:rFonts w:ascii="Verdana" w:hAnsi="Verdana"/>
          <w:color w:val="000000"/>
          <w:sz w:val="20"/>
          <w:szCs w:val="20"/>
        </w:rPr>
      </w:pPr>
      <w:r w:rsidRPr="00BB1CEA">
        <w:rPr>
          <w:rFonts w:ascii="Verdana" w:hAnsi="Verdana"/>
          <w:color w:val="000000"/>
          <w:sz w:val="20"/>
          <w:szCs w:val="20"/>
        </w:rPr>
        <w:t xml:space="preserve">Dane osobowe nie będą podlegały profilowaniu ani, na podstawie tych danych, nie będą podejmowane decyzje w sposób zautomatyzowany. </w:t>
      </w:r>
    </w:p>
    <w:p w14:paraId="136650C5" w14:textId="3A82EAA1" w:rsidR="009F0BE6" w:rsidRDefault="009F0BE6" w:rsidP="009F0BE6">
      <w:pPr>
        <w:contextualSpacing/>
        <w:textAlignment w:val="baseline"/>
        <w:rPr>
          <w:color w:val="000000"/>
          <w:sz w:val="20"/>
          <w:szCs w:val="20"/>
        </w:rPr>
      </w:pPr>
    </w:p>
    <w:p w14:paraId="4B6FF5A9" w14:textId="21301FB3" w:rsidR="009F0BE6" w:rsidRDefault="009F0BE6" w:rsidP="009F0BE6">
      <w:pPr>
        <w:contextualSpacing/>
        <w:textAlignment w:val="baseline"/>
        <w:rPr>
          <w:color w:val="000000"/>
          <w:sz w:val="20"/>
          <w:szCs w:val="20"/>
        </w:rPr>
      </w:pPr>
    </w:p>
    <w:p w14:paraId="4E3CDE8F" w14:textId="1032E733" w:rsidR="009F0BE6" w:rsidRDefault="009F0BE6" w:rsidP="009F0BE6">
      <w:pPr>
        <w:contextualSpacing/>
        <w:textAlignment w:val="baseline"/>
        <w:rPr>
          <w:color w:val="000000"/>
          <w:sz w:val="20"/>
          <w:szCs w:val="20"/>
        </w:rPr>
      </w:pPr>
    </w:p>
    <w:p w14:paraId="0BDC3B70" w14:textId="1AE0FC1A" w:rsidR="009F0BE6" w:rsidRDefault="009F0BE6" w:rsidP="009F0BE6">
      <w:pPr>
        <w:contextualSpacing/>
        <w:textAlignment w:val="baseline"/>
        <w:rPr>
          <w:color w:val="000000"/>
          <w:sz w:val="20"/>
          <w:szCs w:val="20"/>
        </w:rPr>
      </w:pPr>
    </w:p>
    <w:p w14:paraId="60A94F19" w14:textId="3BD2E7DE" w:rsidR="0060708F" w:rsidRDefault="00F42C6B">
      <w:pPr>
        <w:rPr>
          <w:color w:val="000000"/>
          <w:sz w:val="20"/>
          <w:szCs w:val="20"/>
        </w:rPr>
      </w:pPr>
      <w:r>
        <w:rPr>
          <w:color w:val="000000"/>
          <w:sz w:val="20"/>
          <w:szCs w:val="20"/>
        </w:rPr>
        <w:br w:type="page"/>
      </w:r>
    </w:p>
    <w:p w14:paraId="31E60D78" w14:textId="5783D9F2" w:rsidR="0060708F" w:rsidRPr="005A34E5" w:rsidRDefault="0060708F" w:rsidP="0060708F">
      <w:pPr>
        <w:keepLines/>
        <w:spacing w:line="276" w:lineRule="auto"/>
        <w:ind w:left="5040"/>
        <w:rPr>
          <w:color w:val="000000"/>
          <w:sz w:val="22"/>
          <w:szCs w:val="22"/>
          <w:u w:color="000000"/>
        </w:rPr>
      </w:pPr>
      <w:r w:rsidRPr="005A34E5">
        <w:rPr>
          <w:color w:val="000000"/>
          <w:sz w:val="22"/>
          <w:szCs w:val="22"/>
          <w:u w:color="000000"/>
        </w:rPr>
        <w:lastRenderedPageBreak/>
        <w:t xml:space="preserve">Załącznik nr </w:t>
      </w:r>
      <w:r w:rsidR="009903DE">
        <w:rPr>
          <w:color w:val="000000"/>
          <w:sz w:val="22"/>
          <w:szCs w:val="22"/>
          <w:u w:color="000000"/>
        </w:rPr>
        <w:t>3</w:t>
      </w:r>
      <w:r w:rsidRPr="005A34E5">
        <w:rPr>
          <w:color w:val="000000"/>
          <w:sz w:val="22"/>
          <w:szCs w:val="22"/>
          <w:u w:color="000000"/>
        </w:rPr>
        <w:t xml:space="preserve"> do Procedury zgłoszeń wewnętrznych oraz podejmowania </w:t>
      </w:r>
    </w:p>
    <w:p w14:paraId="619F8451" w14:textId="77777777" w:rsidR="0060708F" w:rsidRPr="005A34E5" w:rsidRDefault="0060708F" w:rsidP="0060708F">
      <w:pPr>
        <w:keepLines/>
        <w:spacing w:line="276" w:lineRule="auto"/>
        <w:ind w:left="5040"/>
        <w:rPr>
          <w:color w:val="000000"/>
          <w:sz w:val="22"/>
          <w:szCs w:val="22"/>
          <w:u w:color="000000"/>
        </w:rPr>
      </w:pPr>
      <w:r w:rsidRPr="005A34E5">
        <w:rPr>
          <w:color w:val="000000"/>
          <w:sz w:val="22"/>
          <w:szCs w:val="22"/>
          <w:u w:color="000000"/>
        </w:rPr>
        <w:t xml:space="preserve">działań następczych w Starostwie </w:t>
      </w:r>
    </w:p>
    <w:p w14:paraId="3FA3FB75" w14:textId="6527C632" w:rsidR="0060708F" w:rsidRDefault="0060708F" w:rsidP="0060708F">
      <w:pPr>
        <w:keepNext/>
        <w:ind w:left="4320" w:firstLine="720"/>
        <w:rPr>
          <w:color w:val="000000"/>
          <w:sz w:val="22"/>
          <w:szCs w:val="22"/>
          <w:u w:color="000000"/>
        </w:rPr>
      </w:pPr>
      <w:r w:rsidRPr="005A34E5">
        <w:rPr>
          <w:color w:val="000000"/>
          <w:sz w:val="22"/>
          <w:szCs w:val="22"/>
          <w:u w:color="000000"/>
        </w:rPr>
        <w:t>Powiatowym w Łobzie</w:t>
      </w:r>
    </w:p>
    <w:p w14:paraId="41EB5224" w14:textId="77777777" w:rsidR="00982C2A" w:rsidRDefault="00982C2A" w:rsidP="0060708F">
      <w:pPr>
        <w:keepNext/>
        <w:ind w:left="4320" w:firstLine="720"/>
        <w:rPr>
          <w:color w:val="000000"/>
          <w:sz w:val="22"/>
          <w:szCs w:val="22"/>
          <w:u w:color="000000"/>
        </w:rPr>
      </w:pPr>
    </w:p>
    <w:p w14:paraId="353FFE3F" w14:textId="77777777" w:rsidR="0060708F" w:rsidRPr="0060708F" w:rsidRDefault="0060708F" w:rsidP="0060708F">
      <w:pPr>
        <w:jc w:val="center"/>
        <w:rPr>
          <w:rFonts w:cs="Times New Roman"/>
          <w:b/>
          <w:caps/>
          <w:sz w:val="20"/>
          <w:szCs w:val="20"/>
        </w:rPr>
      </w:pPr>
      <w:r w:rsidRPr="0060708F">
        <w:rPr>
          <w:rFonts w:cs="Times New Roman"/>
          <w:b/>
          <w:caps/>
          <w:sz w:val="20"/>
          <w:szCs w:val="20"/>
        </w:rPr>
        <w:t>UpowaŻnienie do przetwarzania danych osobowych</w:t>
      </w:r>
    </w:p>
    <w:p w14:paraId="730999DD" w14:textId="2A6AB6C8" w:rsidR="0060708F" w:rsidRPr="0060708F" w:rsidRDefault="0060708F" w:rsidP="0060708F">
      <w:pPr>
        <w:spacing w:after="480"/>
        <w:jc w:val="center"/>
        <w:rPr>
          <w:sz w:val="20"/>
          <w:szCs w:val="20"/>
        </w:rPr>
      </w:pPr>
      <w:r w:rsidRPr="0060708F">
        <w:rPr>
          <w:rFonts w:cs="Times New Roman"/>
          <w:b/>
          <w:bCs/>
          <w:sz w:val="20"/>
          <w:szCs w:val="20"/>
        </w:rPr>
        <w:t>dla osoby wyznaczonej do</w:t>
      </w:r>
      <w:r>
        <w:rPr>
          <w:rFonts w:cs="Times New Roman"/>
          <w:b/>
          <w:bCs/>
          <w:sz w:val="20"/>
          <w:szCs w:val="20"/>
        </w:rPr>
        <w:t xml:space="preserve"> </w:t>
      </w:r>
      <w:r w:rsidR="006D0B61">
        <w:rPr>
          <w:rFonts w:cs="Times New Roman"/>
          <w:b/>
          <w:bCs/>
          <w:sz w:val="20"/>
          <w:szCs w:val="20"/>
        </w:rPr>
        <w:t xml:space="preserve">obsługi </w:t>
      </w:r>
      <w:r w:rsidRPr="0060708F">
        <w:rPr>
          <w:rFonts w:cs="Times New Roman"/>
          <w:b/>
          <w:bCs/>
          <w:sz w:val="20"/>
          <w:szCs w:val="20"/>
        </w:rPr>
        <w:t>zgłoszeń sygnalistów</w:t>
      </w:r>
    </w:p>
    <w:p w14:paraId="5260B177" w14:textId="5AD891BC" w:rsidR="0060708F" w:rsidRPr="0060708F" w:rsidRDefault="0060708F" w:rsidP="0060708F">
      <w:pPr>
        <w:rPr>
          <w:rFonts w:cs="Times New Roman"/>
          <w:b/>
          <w:bCs/>
          <w:sz w:val="20"/>
          <w:szCs w:val="20"/>
        </w:rPr>
      </w:pPr>
      <w:r w:rsidRPr="0060708F">
        <w:rPr>
          <w:rFonts w:cs="Times New Roman"/>
          <w:b/>
          <w:bCs/>
          <w:sz w:val="20"/>
          <w:szCs w:val="20"/>
        </w:rPr>
        <w:t xml:space="preserve">Osoba upoważniona: </w:t>
      </w:r>
      <w:r w:rsidRPr="0060708F">
        <w:rPr>
          <w:rFonts w:cs="Times New Roman"/>
          <w:sz w:val="20"/>
          <w:szCs w:val="20"/>
        </w:rPr>
        <w:t>..................................................................................................................</w:t>
      </w:r>
      <w:r>
        <w:rPr>
          <w:rFonts w:cs="Times New Roman"/>
          <w:sz w:val="20"/>
          <w:szCs w:val="20"/>
        </w:rPr>
        <w:t>................</w:t>
      </w:r>
    </w:p>
    <w:p w14:paraId="6284F792" w14:textId="77777777" w:rsidR="0060708F" w:rsidRPr="0060708F" w:rsidRDefault="0060708F" w:rsidP="0060708F">
      <w:pPr>
        <w:ind w:left="2992" w:firstLine="608"/>
        <w:rPr>
          <w:iCs/>
          <w:sz w:val="20"/>
          <w:szCs w:val="20"/>
          <w:vertAlign w:val="superscript"/>
        </w:rPr>
      </w:pPr>
      <w:r w:rsidRPr="0060708F">
        <w:rPr>
          <w:rFonts w:cs="Times New Roman"/>
          <w:iCs/>
          <w:sz w:val="20"/>
          <w:szCs w:val="20"/>
          <w:vertAlign w:val="superscript"/>
        </w:rPr>
        <w:t>(imię i nazwisko upoważnianego)</w:t>
      </w:r>
    </w:p>
    <w:p w14:paraId="221A97F9" w14:textId="106023B4" w:rsidR="0060708F" w:rsidRPr="0060708F" w:rsidRDefault="0060708F" w:rsidP="0060708F">
      <w:pPr>
        <w:spacing w:before="240"/>
        <w:rPr>
          <w:rFonts w:cs="Times New Roman"/>
          <w:sz w:val="20"/>
          <w:szCs w:val="20"/>
        </w:rPr>
      </w:pPr>
      <w:r w:rsidRPr="0060708F">
        <w:rPr>
          <w:rFonts w:cs="Times New Roman"/>
          <w:b/>
          <w:bCs/>
          <w:sz w:val="20"/>
          <w:szCs w:val="20"/>
        </w:rPr>
        <w:t xml:space="preserve">Stanowisko: </w:t>
      </w:r>
      <w:r w:rsidRPr="0060708F">
        <w:rPr>
          <w:rFonts w:cs="Times New Roman"/>
          <w:sz w:val="20"/>
          <w:szCs w:val="20"/>
        </w:rPr>
        <w:t>..................................................</w:t>
      </w:r>
      <w:r>
        <w:rPr>
          <w:rFonts w:cs="Times New Roman"/>
          <w:sz w:val="20"/>
          <w:szCs w:val="20"/>
        </w:rPr>
        <w:t>............................................................</w:t>
      </w:r>
    </w:p>
    <w:p w14:paraId="7CA76BC8" w14:textId="3BA141B0" w:rsidR="0060708F" w:rsidRPr="0060708F" w:rsidRDefault="0060708F" w:rsidP="0060708F">
      <w:pPr>
        <w:rPr>
          <w:rFonts w:cs="Times New Roman"/>
          <w:sz w:val="18"/>
          <w:szCs w:val="18"/>
        </w:rPr>
      </w:pPr>
      <w:r w:rsidRPr="0060708F">
        <w:rPr>
          <w:rFonts w:cs="Times New Roman"/>
          <w:b/>
          <w:bCs/>
          <w:sz w:val="18"/>
          <w:szCs w:val="18"/>
        </w:rPr>
        <w:t>Zakres upoważnienia:</w:t>
      </w:r>
      <w:r w:rsidRPr="0060708F">
        <w:rPr>
          <w:rFonts w:cs="Times New Roman"/>
          <w:sz w:val="18"/>
          <w:szCs w:val="18"/>
        </w:rPr>
        <w:t xml:space="preserve"> przetwarzanie danych osobowych w związku w przyjmowaniem, weryfikacją zgłoszeń wewnętrznych oraz podejmowaniem działań następczych w zakresie niezbędnym do przeprowadzenia tych czynności.</w:t>
      </w:r>
    </w:p>
    <w:p w14:paraId="3DDEDD41" w14:textId="77777777" w:rsidR="0060708F" w:rsidRPr="0060708F" w:rsidRDefault="0060708F" w:rsidP="0060708F">
      <w:pPr>
        <w:rPr>
          <w:rFonts w:cs="Times New Roman"/>
          <w:b/>
          <w:bCs/>
          <w:sz w:val="18"/>
          <w:szCs w:val="18"/>
        </w:rPr>
      </w:pPr>
      <w:r w:rsidRPr="0060708F">
        <w:rPr>
          <w:rFonts w:cs="Times New Roman"/>
          <w:b/>
          <w:bCs/>
          <w:sz w:val="18"/>
          <w:szCs w:val="18"/>
        </w:rPr>
        <w:t>Czynności przetwarzania:</w:t>
      </w:r>
    </w:p>
    <w:p w14:paraId="29DADB5C" w14:textId="77777777" w:rsidR="0060708F" w:rsidRPr="0060708F" w:rsidRDefault="0060708F" w:rsidP="0060708F">
      <w:pPr>
        <w:rPr>
          <w:rFonts w:cs="Times New Roman"/>
          <w:sz w:val="18"/>
          <w:szCs w:val="18"/>
        </w:rPr>
      </w:pPr>
      <w:r w:rsidRPr="0060708F">
        <w:rPr>
          <w:rFonts w:cs="Times New Roman"/>
          <w:sz w:val="18"/>
          <w:szCs w:val="18"/>
        </w:rPr>
        <w:t xml:space="preserve">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60708F">
        <w:rPr>
          <w:rFonts w:cs="Times New Roman"/>
          <w:i/>
          <w:iCs/>
          <w:sz w:val="18"/>
          <w:szCs w:val="18"/>
        </w:rPr>
        <w:t>/niepotrzebne skreślić/.</w:t>
      </w:r>
    </w:p>
    <w:p w14:paraId="4C1E1C9B" w14:textId="77777777" w:rsidR="0060708F" w:rsidRPr="0060708F" w:rsidRDefault="0060708F" w:rsidP="0060708F">
      <w:pPr>
        <w:rPr>
          <w:rFonts w:cs="Times New Roman"/>
          <w:b/>
          <w:bCs/>
          <w:sz w:val="18"/>
          <w:szCs w:val="18"/>
        </w:rPr>
      </w:pPr>
      <w:r w:rsidRPr="0060708F">
        <w:rPr>
          <w:rFonts w:cs="Times New Roman"/>
          <w:b/>
          <w:bCs/>
          <w:sz w:val="18"/>
          <w:szCs w:val="18"/>
        </w:rPr>
        <w:t>Kategorie danych osobowych:</w:t>
      </w:r>
    </w:p>
    <w:p w14:paraId="3A3C4B63" w14:textId="77777777" w:rsidR="0060708F" w:rsidRPr="0060708F" w:rsidRDefault="0060708F" w:rsidP="0060708F">
      <w:pPr>
        <w:rPr>
          <w:rFonts w:cs="Times New Roman"/>
          <w:sz w:val="18"/>
          <w:szCs w:val="18"/>
        </w:rPr>
      </w:pPr>
      <w:r w:rsidRPr="0060708F">
        <w:rPr>
          <w:rFonts w:cs="Times New Roman"/>
          <w:sz w:val="18"/>
          <w:szCs w:val="18"/>
        </w:rPr>
        <w:t xml:space="preserve">Upoważniony uprawniony jest do przetwarzania danych osobowych następujących kategorii: </w:t>
      </w:r>
    </w:p>
    <w:p w14:paraId="3624F014" w14:textId="2304939A" w:rsidR="0060708F" w:rsidRPr="0060708F" w:rsidRDefault="0060708F" w:rsidP="0060708F">
      <w:pPr>
        <w:numPr>
          <w:ilvl w:val="0"/>
          <w:numId w:val="8"/>
        </w:numPr>
        <w:rPr>
          <w:rFonts w:cs="Times New Roman"/>
          <w:sz w:val="18"/>
          <w:szCs w:val="18"/>
        </w:rPr>
      </w:pPr>
      <w:r w:rsidRPr="0060708F">
        <w:rPr>
          <w:rFonts w:cs="Times New Roman"/>
          <w:sz w:val="18"/>
          <w:szCs w:val="18"/>
        </w:rPr>
        <w:t>zwykłe dane osobowe, w tym dane kontaktowe podane przez sygnalistę</w:t>
      </w:r>
      <w:r w:rsidRPr="0060708F">
        <w:rPr>
          <w:rFonts w:cs="Times New Roman"/>
          <w:iCs/>
          <w:sz w:val="18"/>
          <w:szCs w:val="18"/>
        </w:rPr>
        <w:t>, dotyczące sygnalisty, osoby, której dotyczy zgłoszenie lub osoby trzeciej wskazanej w zgłoszeniu;</w:t>
      </w:r>
    </w:p>
    <w:p w14:paraId="421B044F" w14:textId="77777777" w:rsidR="0060708F" w:rsidRPr="0060708F" w:rsidRDefault="0060708F" w:rsidP="0060708F">
      <w:pPr>
        <w:numPr>
          <w:ilvl w:val="0"/>
          <w:numId w:val="8"/>
        </w:numPr>
        <w:rPr>
          <w:rFonts w:cs="Times New Roman"/>
          <w:sz w:val="18"/>
          <w:szCs w:val="18"/>
        </w:rPr>
      </w:pPr>
      <w:r w:rsidRPr="0060708F">
        <w:rPr>
          <w:rFonts w:cs="Times New Roman"/>
          <w:iCs/>
          <w:sz w:val="18"/>
          <w:szCs w:val="18"/>
        </w:rPr>
        <w:t>inne dane osobowe podane przez sygnalistę, w tym dane dotyczące osoby, której dotyczy zgłoszenie, lub osoby trzeciej wskazanej w zgłoszeniu, obejmujące zwykłe dane osobowe lub dane osobowe szczególnych kategorii lub dane karne,</w:t>
      </w:r>
    </w:p>
    <w:p w14:paraId="21812AC2" w14:textId="631A767D" w:rsidR="0060708F" w:rsidRPr="0060708F" w:rsidRDefault="0060708F" w:rsidP="0060708F">
      <w:pPr>
        <w:rPr>
          <w:rFonts w:cs="Times New Roman"/>
          <w:sz w:val="18"/>
          <w:szCs w:val="18"/>
        </w:rPr>
      </w:pPr>
      <w:r w:rsidRPr="0060708F">
        <w:rPr>
          <w:rFonts w:cs="Times New Roman"/>
          <w:iCs/>
          <w:sz w:val="18"/>
          <w:szCs w:val="18"/>
        </w:rPr>
        <w:t>podawane w szczególności w zgłoszeniu sygnalisty, dokumentach dodatkowych lub uzupełniających, formularzu zgody na ujawnienie tożsamości sygnalisty.</w:t>
      </w:r>
    </w:p>
    <w:p w14:paraId="73522911" w14:textId="77777777" w:rsidR="0060708F" w:rsidRPr="0060708F" w:rsidRDefault="0060708F" w:rsidP="0060708F">
      <w:pPr>
        <w:rPr>
          <w:sz w:val="18"/>
          <w:szCs w:val="18"/>
        </w:rPr>
      </w:pPr>
      <w:r w:rsidRPr="0060708F">
        <w:rPr>
          <w:rFonts w:cs="Times New Roman"/>
          <w:b/>
          <w:bCs/>
          <w:iCs/>
          <w:sz w:val="18"/>
          <w:szCs w:val="18"/>
        </w:rPr>
        <w:t>C</w:t>
      </w:r>
      <w:r w:rsidRPr="0060708F">
        <w:rPr>
          <w:rFonts w:cs="Warnock Pro CE"/>
          <w:b/>
          <w:bCs/>
          <w:sz w:val="18"/>
          <w:szCs w:val="18"/>
        </w:rPr>
        <w:t>zas obowiązywania upoważnienia</w:t>
      </w:r>
      <w:r w:rsidRPr="0060708F">
        <w:rPr>
          <w:b/>
          <w:bCs/>
          <w:sz w:val="18"/>
          <w:szCs w:val="18"/>
        </w:rPr>
        <w:t>:</w:t>
      </w:r>
    </w:p>
    <w:p w14:paraId="31FE7427" w14:textId="77777777" w:rsidR="0060708F" w:rsidRPr="0060708F" w:rsidRDefault="0060708F" w:rsidP="0060708F">
      <w:pPr>
        <w:spacing w:after="240"/>
        <w:rPr>
          <w:rFonts w:cs="Times New Roman"/>
          <w:sz w:val="18"/>
          <w:szCs w:val="18"/>
        </w:rPr>
      </w:pPr>
      <w:r w:rsidRPr="0060708F">
        <w:rPr>
          <w:sz w:val="18"/>
          <w:szCs w:val="18"/>
        </w:rPr>
        <w:t>U</w:t>
      </w:r>
      <w:r w:rsidRPr="0060708F">
        <w:rPr>
          <w:rFonts w:cs="Times New Roman"/>
          <w:sz w:val="18"/>
          <w:szCs w:val="18"/>
        </w:rPr>
        <w:t>poważnienie wygasa z chwilą zaprzestania wykonywania zadań związanych z obsługą zgłoszeń sygnalistów, o ile nie zostanie wcześniej odwołane.</w:t>
      </w:r>
    </w:p>
    <w:p w14:paraId="09BAC321" w14:textId="77777777" w:rsidR="0060708F" w:rsidRPr="0060708F" w:rsidRDefault="0060708F" w:rsidP="0060708F">
      <w:pPr>
        <w:rPr>
          <w:rFonts w:cs="Times New Roman"/>
          <w:sz w:val="18"/>
          <w:szCs w:val="18"/>
        </w:rPr>
      </w:pPr>
      <w:r w:rsidRPr="0060708F">
        <w:rPr>
          <w:rFonts w:cs="Times New Roman"/>
          <w:sz w:val="18"/>
          <w:szCs w:val="18"/>
        </w:rPr>
        <w:t>Wystawił: .....................................................................................................................................</w:t>
      </w:r>
    </w:p>
    <w:p w14:paraId="5CDC7CFD" w14:textId="77777777" w:rsidR="0060708F" w:rsidRPr="0060708F" w:rsidRDefault="0060708F" w:rsidP="0060708F">
      <w:pPr>
        <w:ind w:left="2434" w:firstLine="446"/>
        <w:rPr>
          <w:rFonts w:cs="Times New Roman"/>
          <w:iCs/>
          <w:sz w:val="18"/>
          <w:szCs w:val="18"/>
          <w:vertAlign w:val="superscript"/>
        </w:rPr>
      </w:pPr>
      <w:r w:rsidRPr="0060708F">
        <w:rPr>
          <w:rFonts w:cs="Times New Roman"/>
          <w:iCs/>
          <w:sz w:val="18"/>
          <w:szCs w:val="18"/>
          <w:vertAlign w:val="superscript"/>
        </w:rPr>
        <w:t>(podpis administratora lub osoby reprezentującej administratora)</w:t>
      </w:r>
    </w:p>
    <w:p w14:paraId="11B3D200" w14:textId="77777777" w:rsidR="0060708F" w:rsidRPr="0060708F" w:rsidRDefault="0060708F" w:rsidP="0060708F">
      <w:pPr>
        <w:spacing w:before="240" w:after="240"/>
        <w:rPr>
          <w:sz w:val="18"/>
          <w:szCs w:val="18"/>
        </w:rPr>
      </w:pPr>
      <w:r w:rsidRPr="0060708F">
        <w:rPr>
          <w:rFonts w:cs="Times New Roman"/>
          <w:sz w:val="18"/>
          <w:szCs w:val="18"/>
        </w:rPr>
        <w:t>Data nada</w:t>
      </w:r>
      <w:r w:rsidRPr="0060708F">
        <w:rPr>
          <w:rFonts w:cs="Warnock Pro CE"/>
          <w:sz w:val="18"/>
          <w:szCs w:val="18"/>
        </w:rPr>
        <w:t>nia upoważnienia: .....................................</w:t>
      </w:r>
    </w:p>
    <w:p w14:paraId="3A8C068B" w14:textId="25108C0F" w:rsidR="0060708F" w:rsidRPr="0060708F" w:rsidRDefault="0060708F" w:rsidP="0060708F">
      <w:pPr>
        <w:spacing w:after="240"/>
        <w:rPr>
          <w:rFonts w:cs="Times New Roman"/>
          <w:sz w:val="18"/>
          <w:szCs w:val="18"/>
        </w:rPr>
      </w:pPr>
      <w:r w:rsidRPr="0060708F">
        <w:rPr>
          <w:sz w:val="18"/>
          <w:szCs w:val="18"/>
        </w:rPr>
        <w:t>Numer up</w:t>
      </w:r>
      <w:r w:rsidRPr="0060708F">
        <w:rPr>
          <w:rFonts w:cs="Times New Roman"/>
          <w:sz w:val="18"/>
          <w:szCs w:val="18"/>
        </w:rPr>
        <w:t xml:space="preserve">oważnienia: </w:t>
      </w:r>
      <w:r w:rsidRPr="0060708F">
        <w:rPr>
          <w:sz w:val="18"/>
          <w:szCs w:val="18"/>
        </w:rPr>
        <w:t>..............................................</w:t>
      </w:r>
    </w:p>
    <w:p w14:paraId="28E3D358" w14:textId="77777777" w:rsidR="0060708F" w:rsidRPr="0060708F" w:rsidRDefault="0060708F" w:rsidP="0060708F">
      <w:pPr>
        <w:rPr>
          <w:rFonts w:cs="Times New Roman"/>
          <w:b/>
          <w:bCs/>
          <w:i/>
          <w:iCs/>
          <w:sz w:val="18"/>
          <w:szCs w:val="18"/>
        </w:rPr>
      </w:pPr>
      <w:r w:rsidRPr="0060708F">
        <w:rPr>
          <w:rFonts w:cs="Times New Roman"/>
          <w:b/>
          <w:bCs/>
          <w:i/>
          <w:iCs/>
          <w:sz w:val="18"/>
          <w:szCs w:val="18"/>
        </w:rPr>
        <w:t>Oświadczenia osoby upoważnionej:</w:t>
      </w:r>
    </w:p>
    <w:p w14:paraId="09CE7213" w14:textId="77777777" w:rsidR="0060708F" w:rsidRPr="0060708F" w:rsidRDefault="0060708F" w:rsidP="0060708F">
      <w:pPr>
        <w:pStyle w:val="Akapitzlist"/>
        <w:numPr>
          <w:ilvl w:val="0"/>
          <w:numId w:val="9"/>
        </w:numPr>
        <w:rPr>
          <w:rFonts w:ascii="Verdana" w:hAnsi="Verdana"/>
          <w:sz w:val="18"/>
          <w:szCs w:val="18"/>
        </w:rPr>
      </w:pPr>
      <w:r w:rsidRPr="0060708F">
        <w:rPr>
          <w:rFonts w:ascii="Verdana" w:hAnsi="Verdana"/>
          <w:sz w:val="18"/>
          <w:szCs w:val="18"/>
        </w:rPr>
        <w:t>Oświadczam, że zapoznałem/</w:t>
      </w:r>
      <w:proofErr w:type="spellStart"/>
      <w:r w:rsidRPr="0060708F">
        <w:rPr>
          <w:rFonts w:ascii="Verdana" w:hAnsi="Verdana"/>
          <w:sz w:val="18"/>
          <w:szCs w:val="18"/>
        </w:rPr>
        <w:t>am</w:t>
      </w:r>
      <w:proofErr w:type="spellEnd"/>
      <w:r w:rsidRPr="0060708F">
        <w:rPr>
          <w:rFonts w:ascii="Verdana" w:hAnsi="Verdana"/>
          <w:sz w:val="18"/>
          <w:szCs w:val="18"/>
        </w:rPr>
        <w:t xml:space="preserve"> się z przepisami dotyczącymi ochrony danych osobowych, a także z wewnętrznymi przepisami w tym zakresie obowiązującymi u Administratora i zobowiązuję się do ich przestrzegania. </w:t>
      </w:r>
    </w:p>
    <w:p w14:paraId="7FA12AA9" w14:textId="77777777" w:rsidR="0060708F" w:rsidRPr="0060708F" w:rsidRDefault="0060708F" w:rsidP="0060708F">
      <w:pPr>
        <w:pStyle w:val="Akapitzlist"/>
        <w:numPr>
          <w:ilvl w:val="0"/>
          <w:numId w:val="9"/>
        </w:numPr>
        <w:rPr>
          <w:rFonts w:ascii="Verdana" w:hAnsi="Verdana"/>
          <w:sz w:val="18"/>
          <w:szCs w:val="18"/>
        </w:rPr>
      </w:pPr>
      <w:r w:rsidRPr="0060708F">
        <w:rPr>
          <w:rFonts w:ascii="Verdana" w:hAnsi="Verdana"/>
          <w:sz w:val="18"/>
          <w:szCs w:val="18"/>
        </w:rPr>
        <w:t>Zobowiązuję się do zachowania w tajemnicy danych osobowych, które uzyskałam/em lub uzyskam w ramach przyjmowania i weryfikacji zgłoszeń wewnętrznych, oraz podejmowania działań następczych, także po ustaniu stosunku pracy lub innego stosunku prawnego, w ramach którego wykonuje lub będę wykonywać te zadania.</w:t>
      </w:r>
    </w:p>
    <w:p w14:paraId="7B01F63F" w14:textId="77777777" w:rsidR="0060708F" w:rsidRPr="0060708F" w:rsidRDefault="0060708F" w:rsidP="0060708F">
      <w:pPr>
        <w:pStyle w:val="Akapitzlist"/>
        <w:numPr>
          <w:ilvl w:val="0"/>
          <w:numId w:val="9"/>
        </w:numPr>
        <w:rPr>
          <w:rFonts w:ascii="Verdana" w:hAnsi="Verdana"/>
          <w:sz w:val="18"/>
          <w:szCs w:val="18"/>
        </w:rPr>
      </w:pPr>
      <w:r w:rsidRPr="0060708F">
        <w:rPr>
          <w:rFonts w:ascii="Verdana" w:hAnsi="Verdana"/>
          <w:sz w:val="18"/>
          <w:szCs w:val="18"/>
        </w:rPr>
        <w:t>Zobowiązuję się do zapewnienia ochrony poufności tożsamości sygnalisty, osoby, której dotyczy zgłoszenie oraz osoby trzeciej wskazanej w zgłoszeniu.</w:t>
      </w:r>
    </w:p>
    <w:p w14:paraId="2764EA4E" w14:textId="77777777" w:rsidR="0060708F" w:rsidRPr="0060708F" w:rsidRDefault="0060708F" w:rsidP="0060708F">
      <w:pPr>
        <w:pStyle w:val="Akapitzlist"/>
        <w:numPr>
          <w:ilvl w:val="0"/>
          <w:numId w:val="9"/>
        </w:numPr>
        <w:rPr>
          <w:rFonts w:ascii="Verdana" w:hAnsi="Verdana"/>
          <w:sz w:val="18"/>
          <w:szCs w:val="18"/>
        </w:rPr>
      </w:pPr>
      <w:r w:rsidRPr="0060708F">
        <w:rPr>
          <w:rFonts w:ascii="Verdana" w:hAnsi="Verdana"/>
          <w:sz w:val="18"/>
          <w:szCs w:val="18"/>
        </w:rPr>
        <w:t>Zobowiązuję się do zachowania w tajemnicy sposobów zabezpieczenia danych osobowych, przetwarzanych w oparciu o udzielone upoważnienie.</w:t>
      </w:r>
    </w:p>
    <w:p w14:paraId="36A2BBDA" w14:textId="657D8B80" w:rsidR="0060708F" w:rsidRPr="0060708F" w:rsidRDefault="0060708F" w:rsidP="0060708F">
      <w:pPr>
        <w:pStyle w:val="Akapitzlist"/>
        <w:numPr>
          <w:ilvl w:val="0"/>
          <w:numId w:val="9"/>
        </w:numPr>
        <w:rPr>
          <w:rFonts w:ascii="Verdana" w:hAnsi="Verdana"/>
          <w:sz w:val="18"/>
          <w:szCs w:val="18"/>
        </w:rPr>
      </w:pPr>
      <w:r w:rsidRPr="0060708F">
        <w:rPr>
          <w:rFonts w:ascii="Verdana" w:hAnsi="Verdana"/>
          <w:sz w:val="18"/>
          <w:szCs w:val="18"/>
        </w:rPr>
        <w:t>Rozumiem, że nadane mi upoważnienie do przetwarzania danych osobowych wygasa automatycznie z chwilą zaprzestania pełnienia przeze mnie funkcji związanej z przetwarzaniem danych osobowych (chyba, że upoważnienie zostanie wcześniej odwołane).</w:t>
      </w:r>
    </w:p>
    <w:p w14:paraId="73D91B0F" w14:textId="77777777" w:rsidR="0060708F" w:rsidRPr="0060708F" w:rsidRDefault="0060708F" w:rsidP="0060708F">
      <w:pPr>
        <w:rPr>
          <w:sz w:val="18"/>
          <w:szCs w:val="18"/>
        </w:rPr>
      </w:pPr>
    </w:p>
    <w:p w14:paraId="1C0D5A1D" w14:textId="177A4251" w:rsidR="0060708F" w:rsidRPr="0060708F" w:rsidRDefault="0060708F" w:rsidP="0060708F">
      <w:pPr>
        <w:ind w:left="5760" w:firstLine="720"/>
        <w:rPr>
          <w:rFonts w:cs="Times New Roman"/>
          <w:sz w:val="20"/>
          <w:szCs w:val="20"/>
        </w:rPr>
      </w:pPr>
      <w:r w:rsidRPr="0060708F">
        <w:rPr>
          <w:rFonts w:cs="Times New Roman"/>
          <w:sz w:val="20"/>
          <w:szCs w:val="20"/>
        </w:rPr>
        <w:t>.....................................</w:t>
      </w:r>
    </w:p>
    <w:p w14:paraId="41D07065" w14:textId="300B433E" w:rsidR="0060708F" w:rsidRDefault="0060708F" w:rsidP="0060708F">
      <w:pPr>
        <w:keepNext/>
        <w:ind w:left="4320" w:firstLine="720"/>
        <w:rPr>
          <w:rFonts w:cs="Times New Roman"/>
          <w:sz w:val="20"/>
          <w:szCs w:val="20"/>
          <w:vertAlign w:val="superscript"/>
        </w:rPr>
      </w:pPr>
      <w:r>
        <w:rPr>
          <w:color w:val="000000"/>
          <w:sz w:val="20"/>
          <w:szCs w:val="20"/>
          <w:u w:color="000000"/>
        </w:rPr>
        <w:tab/>
      </w:r>
      <w:r>
        <w:rPr>
          <w:color w:val="000000"/>
          <w:sz w:val="20"/>
          <w:szCs w:val="20"/>
          <w:u w:color="000000"/>
        </w:rPr>
        <w:tab/>
      </w:r>
      <w:r w:rsidRPr="0060708F">
        <w:rPr>
          <w:rFonts w:cs="Times New Roman"/>
          <w:sz w:val="20"/>
          <w:szCs w:val="20"/>
          <w:vertAlign w:val="superscript"/>
        </w:rPr>
        <w:t>data i podpis osoby upoważnionej</w:t>
      </w:r>
    </w:p>
    <w:p w14:paraId="3B1F804F" w14:textId="4662D540" w:rsidR="0060708F" w:rsidRDefault="0060708F">
      <w:pPr>
        <w:rPr>
          <w:rFonts w:cs="Times New Roman"/>
          <w:sz w:val="20"/>
          <w:szCs w:val="20"/>
          <w:vertAlign w:val="superscript"/>
        </w:rPr>
      </w:pPr>
      <w:r>
        <w:rPr>
          <w:rFonts w:cs="Times New Roman"/>
          <w:sz w:val="20"/>
          <w:szCs w:val="20"/>
          <w:vertAlign w:val="superscript"/>
        </w:rPr>
        <w:br w:type="page"/>
      </w:r>
    </w:p>
    <w:p w14:paraId="0AAB4DB2" w14:textId="2B073742" w:rsidR="001F2FA5" w:rsidRPr="005A34E5" w:rsidRDefault="001F2FA5" w:rsidP="001F2FA5">
      <w:pPr>
        <w:keepLines/>
        <w:spacing w:line="276" w:lineRule="auto"/>
        <w:ind w:left="5040"/>
        <w:rPr>
          <w:color w:val="000000"/>
          <w:sz w:val="22"/>
          <w:szCs w:val="22"/>
          <w:u w:color="000000"/>
        </w:rPr>
      </w:pPr>
      <w:r w:rsidRPr="005A34E5">
        <w:rPr>
          <w:color w:val="000000"/>
          <w:sz w:val="22"/>
          <w:szCs w:val="22"/>
          <w:u w:color="000000"/>
        </w:rPr>
        <w:lastRenderedPageBreak/>
        <w:t xml:space="preserve">Załącznik nr </w:t>
      </w:r>
      <w:r>
        <w:rPr>
          <w:color w:val="000000"/>
          <w:sz w:val="22"/>
          <w:szCs w:val="22"/>
          <w:u w:color="000000"/>
        </w:rPr>
        <w:t>4</w:t>
      </w:r>
      <w:r w:rsidRPr="005A34E5">
        <w:rPr>
          <w:color w:val="000000"/>
          <w:sz w:val="22"/>
          <w:szCs w:val="22"/>
          <w:u w:color="000000"/>
        </w:rPr>
        <w:t xml:space="preserve"> do Procedury zgłoszeń wewnętrznych oraz podejmowania </w:t>
      </w:r>
    </w:p>
    <w:p w14:paraId="68D05278" w14:textId="77777777" w:rsidR="001F2FA5" w:rsidRPr="005A34E5" w:rsidRDefault="001F2FA5" w:rsidP="001F2FA5">
      <w:pPr>
        <w:keepLines/>
        <w:spacing w:line="276" w:lineRule="auto"/>
        <w:ind w:left="5040"/>
        <w:rPr>
          <w:color w:val="000000"/>
          <w:sz w:val="22"/>
          <w:szCs w:val="22"/>
          <w:u w:color="000000"/>
        </w:rPr>
      </w:pPr>
      <w:r w:rsidRPr="005A34E5">
        <w:rPr>
          <w:color w:val="000000"/>
          <w:sz w:val="22"/>
          <w:szCs w:val="22"/>
          <w:u w:color="000000"/>
        </w:rPr>
        <w:t xml:space="preserve">działań następczych w Starostwie </w:t>
      </w:r>
    </w:p>
    <w:p w14:paraId="1AF8B743" w14:textId="21AFCC93" w:rsidR="001F2FA5" w:rsidRDefault="001F2FA5" w:rsidP="001F2FA5">
      <w:pPr>
        <w:keepNext/>
        <w:ind w:left="4320" w:firstLine="720"/>
        <w:rPr>
          <w:color w:val="000000"/>
          <w:sz w:val="22"/>
          <w:szCs w:val="22"/>
          <w:u w:color="000000"/>
        </w:rPr>
      </w:pPr>
      <w:r w:rsidRPr="005A34E5">
        <w:rPr>
          <w:color w:val="000000"/>
          <w:sz w:val="22"/>
          <w:szCs w:val="22"/>
          <w:u w:color="000000"/>
        </w:rPr>
        <w:t>Powiatowym w Łobzie</w:t>
      </w:r>
    </w:p>
    <w:p w14:paraId="1EEF4EDF" w14:textId="77777777" w:rsidR="00A944A5" w:rsidRPr="00A944A5" w:rsidRDefault="00A944A5" w:rsidP="00A944A5">
      <w:pPr>
        <w:pStyle w:val="Bezodstpw"/>
        <w:tabs>
          <w:tab w:val="right" w:pos="9072"/>
        </w:tabs>
        <w:spacing w:before="240" w:line="276" w:lineRule="auto"/>
        <w:rPr>
          <w:rFonts w:ascii="Verdana" w:hAnsi="Verdana"/>
          <w:sz w:val="24"/>
        </w:rPr>
      </w:pPr>
      <w:r w:rsidRPr="00A944A5">
        <w:rPr>
          <w:rFonts w:ascii="Verdana" w:hAnsi="Verdana"/>
          <w:sz w:val="24"/>
        </w:rPr>
        <w:t>...........................................</w:t>
      </w:r>
      <w:r w:rsidRPr="00A944A5">
        <w:rPr>
          <w:rFonts w:ascii="Verdana" w:hAnsi="Verdana"/>
          <w:sz w:val="24"/>
        </w:rPr>
        <w:tab/>
        <w:t>....................................</w:t>
      </w:r>
    </w:p>
    <w:p w14:paraId="5DB18FAF" w14:textId="02965C85" w:rsidR="00A944A5" w:rsidRPr="00A944A5" w:rsidRDefault="00A944A5" w:rsidP="00A944A5">
      <w:pPr>
        <w:pStyle w:val="Bezodstpw"/>
        <w:tabs>
          <w:tab w:val="right" w:pos="8804"/>
        </w:tabs>
        <w:spacing w:line="276" w:lineRule="auto"/>
        <w:rPr>
          <w:rFonts w:ascii="Verdana" w:hAnsi="Verdana"/>
          <w:sz w:val="20"/>
          <w:szCs w:val="20"/>
        </w:rPr>
      </w:pPr>
      <w:r w:rsidRPr="00A944A5">
        <w:rPr>
          <w:rFonts w:ascii="Verdana" w:hAnsi="Verdana"/>
          <w:sz w:val="20"/>
          <w:szCs w:val="20"/>
          <w:vertAlign w:val="superscript"/>
        </w:rPr>
        <w:t>(oznaczenie osoby zgłaszającej)*</w:t>
      </w:r>
      <w:r>
        <w:rPr>
          <w:rFonts w:ascii="Verdana" w:hAnsi="Verdana"/>
          <w:sz w:val="20"/>
          <w:szCs w:val="20"/>
        </w:rPr>
        <w:tab/>
      </w:r>
      <w:r w:rsidRPr="00A944A5">
        <w:rPr>
          <w:rFonts w:ascii="Verdana" w:hAnsi="Verdana"/>
          <w:sz w:val="20"/>
          <w:szCs w:val="20"/>
          <w:vertAlign w:val="superscript"/>
        </w:rPr>
        <w:t>(miejscowość, data)</w:t>
      </w:r>
    </w:p>
    <w:p w14:paraId="7FE22222" w14:textId="223CE068" w:rsidR="00A944A5" w:rsidRPr="00A944A5" w:rsidRDefault="00A944A5" w:rsidP="00A944A5">
      <w:pPr>
        <w:pStyle w:val="Bezodstpw"/>
        <w:spacing w:before="240" w:line="276" w:lineRule="auto"/>
        <w:rPr>
          <w:rFonts w:ascii="Verdana" w:hAnsi="Verdana"/>
          <w:sz w:val="24"/>
        </w:rPr>
      </w:pPr>
      <w:r w:rsidRPr="00A944A5">
        <w:rPr>
          <w:rFonts w:ascii="Verdana" w:hAnsi="Verdana"/>
          <w:sz w:val="24"/>
        </w:rPr>
        <w:t>...........................................</w:t>
      </w:r>
    </w:p>
    <w:p w14:paraId="21447255" w14:textId="77777777" w:rsidR="00A944A5" w:rsidRPr="00A944A5" w:rsidRDefault="00A944A5" w:rsidP="00A944A5">
      <w:pPr>
        <w:pStyle w:val="Bezodstpw"/>
        <w:spacing w:line="276" w:lineRule="auto"/>
        <w:rPr>
          <w:rFonts w:ascii="Verdana" w:hAnsi="Verdana"/>
          <w:sz w:val="20"/>
          <w:szCs w:val="20"/>
          <w:vertAlign w:val="superscript"/>
        </w:rPr>
      </w:pPr>
      <w:r w:rsidRPr="00A944A5">
        <w:rPr>
          <w:rFonts w:ascii="Verdana" w:hAnsi="Verdana"/>
          <w:sz w:val="20"/>
          <w:szCs w:val="20"/>
          <w:vertAlign w:val="superscript"/>
        </w:rPr>
        <w:t xml:space="preserve">(adres na który należy wysłać </w:t>
      </w:r>
    </w:p>
    <w:p w14:paraId="59E2E3A5" w14:textId="77777777" w:rsidR="00A944A5" w:rsidRPr="00A944A5" w:rsidRDefault="00A944A5" w:rsidP="00A944A5">
      <w:pPr>
        <w:pStyle w:val="Bezodstpw"/>
        <w:spacing w:line="276" w:lineRule="auto"/>
        <w:rPr>
          <w:rFonts w:ascii="Verdana" w:hAnsi="Verdana"/>
          <w:sz w:val="20"/>
          <w:szCs w:val="20"/>
          <w:vertAlign w:val="superscript"/>
        </w:rPr>
      </w:pPr>
      <w:r w:rsidRPr="00A944A5">
        <w:rPr>
          <w:rFonts w:ascii="Verdana" w:hAnsi="Verdana"/>
          <w:sz w:val="20"/>
          <w:szCs w:val="20"/>
          <w:vertAlign w:val="superscript"/>
        </w:rPr>
        <w:t>powiadomienie o przyjęciu zgłoszenia)**</w:t>
      </w:r>
    </w:p>
    <w:p w14:paraId="704416B1" w14:textId="77777777" w:rsidR="00A944A5" w:rsidRPr="002C3BCA" w:rsidRDefault="00A944A5" w:rsidP="00A944A5">
      <w:pPr>
        <w:pStyle w:val="Bezodstpw"/>
        <w:spacing w:before="240" w:line="276" w:lineRule="auto"/>
        <w:jc w:val="center"/>
        <w:rPr>
          <w:rFonts w:ascii="Verdana" w:hAnsi="Verdana"/>
          <w:b/>
          <w:bCs/>
          <w:sz w:val="20"/>
          <w:szCs w:val="20"/>
        </w:rPr>
      </w:pPr>
      <w:r w:rsidRPr="002C3BCA">
        <w:rPr>
          <w:rFonts w:ascii="Verdana" w:hAnsi="Verdana"/>
          <w:b/>
          <w:bCs/>
          <w:sz w:val="20"/>
          <w:szCs w:val="20"/>
        </w:rPr>
        <w:t>Zgłoszenie</w:t>
      </w:r>
    </w:p>
    <w:p w14:paraId="7F2777C3" w14:textId="77777777" w:rsidR="00A944A5" w:rsidRPr="002C3BCA" w:rsidRDefault="00A944A5" w:rsidP="00A944A5">
      <w:pPr>
        <w:pStyle w:val="Bezodstpw"/>
        <w:spacing w:line="276" w:lineRule="auto"/>
        <w:jc w:val="center"/>
        <w:rPr>
          <w:rFonts w:ascii="Verdana" w:hAnsi="Verdana"/>
          <w:b/>
          <w:bCs/>
          <w:sz w:val="20"/>
          <w:szCs w:val="20"/>
        </w:rPr>
      </w:pPr>
      <w:r w:rsidRPr="002C3BCA">
        <w:rPr>
          <w:rFonts w:ascii="Verdana" w:hAnsi="Verdana"/>
          <w:b/>
          <w:bCs/>
          <w:sz w:val="20"/>
          <w:szCs w:val="20"/>
        </w:rPr>
        <w:t>naruszenia prawa w trybie ustawy o ochronie sygnalistów</w:t>
      </w:r>
    </w:p>
    <w:p w14:paraId="282A7099" w14:textId="5F6C4E5B" w:rsidR="00A944A5" w:rsidRPr="002C3BCA" w:rsidRDefault="00A944A5" w:rsidP="00A944A5">
      <w:pPr>
        <w:pStyle w:val="Bezodstpw"/>
        <w:spacing w:before="240" w:line="276" w:lineRule="auto"/>
        <w:ind w:left="5670"/>
        <w:rPr>
          <w:rFonts w:ascii="Verdana" w:hAnsi="Verdana"/>
          <w:b/>
          <w:bCs/>
          <w:sz w:val="20"/>
          <w:szCs w:val="20"/>
        </w:rPr>
      </w:pPr>
      <w:r w:rsidRPr="002C3BCA">
        <w:rPr>
          <w:rFonts w:ascii="Verdana" w:hAnsi="Verdana"/>
          <w:b/>
          <w:bCs/>
          <w:sz w:val="20"/>
          <w:szCs w:val="20"/>
        </w:rPr>
        <w:t>Pani/Pan…………………….</w:t>
      </w:r>
    </w:p>
    <w:p w14:paraId="3166A169" w14:textId="51A7D3B9" w:rsidR="00A944A5" w:rsidRPr="002C3BCA" w:rsidRDefault="00A944A5" w:rsidP="00A944A5">
      <w:pPr>
        <w:pStyle w:val="Bezodstpw"/>
        <w:spacing w:line="276" w:lineRule="auto"/>
        <w:ind w:left="5670"/>
        <w:rPr>
          <w:rFonts w:ascii="Verdana" w:hAnsi="Verdana"/>
          <w:b/>
          <w:bCs/>
          <w:sz w:val="20"/>
          <w:szCs w:val="20"/>
        </w:rPr>
      </w:pPr>
      <w:r w:rsidRPr="002C3BCA">
        <w:rPr>
          <w:rFonts w:ascii="Verdana" w:hAnsi="Verdana"/>
          <w:b/>
          <w:bCs/>
          <w:sz w:val="20"/>
          <w:szCs w:val="20"/>
        </w:rPr>
        <w:t xml:space="preserve">Starosta Łobeski </w:t>
      </w:r>
    </w:p>
    <w:p w14:paraId="494B1861" w14:textId="26C86D7A" w:rsidR="00A944A5" w:rsidRPr="002C3BCA" w:rsidRDefault="00A944A5" w:rsidP="00A944A5">
      <w:pPr>
        <w:pStyle w:val="Bezodstpw"/>
        <w:spacing w:before="240" w:line="276" w:lineRule="auto"/>
        <w:ind w:firstLine="426"/>
        <w:rPr>
          <w:rFonts w:ascii="Verdana" w:hAnsi="Verdana"/>
          <w:sz w:val="20"/>
          <w:szCs w:val="20"/>
        </w:rPr>
      </w:pPr>
      <w:r w:rsidRPr="002C3BCA">
        <w:rPr>
          <w:rFonts w:ascii="Verdana" w:hAnsi="Verdana"/>
          <w:sz w:val="20"/>
          <w:szCs w:val="20"/>
        </w:rPr>
        <w:t>Działając na podstawie art. 4 ust. 1 ustawy z 14.06.2024 r. o ochronie sygnalistów (Dz. U. z</w:t>
      </w:r>
      <w:r w:rsidR="002C3BCA">
        <w:rPr>
          <w:rFonts w:ascii="Verdana" w:hAnsi="Verdana"/>
          <w:sz w:val="20"/>
          <w:szCs w:val="20"/>
        </w:rPr>
        <w:t> </w:t>
      </w:r>
      <w:r w:rsidRPr="002C3BCA">
        <w:rPr>
          <w:rFonts w:ascii="Verdana" w:hAnsi="Verdana"/>
          <w:sz w:val="20"/>
          <w:szCs w:val="20"/>
        </w:rPr>
        <w:t xml:space="preserve">2024 r. poz. 928) oraz Procedury dokonywania zgłoszeń wewnętrznych oraz podejmowania działań następczych w Starostwie Powiatowym w Łobzie zgłaszam informację o naruszeniu prawa uzyskaną w kontekście związanym z pracą. </w:t>
      </w:r>
    </w:p>
    <w:p w14:paraId="60F315E8" w14:textId="318B9C6C"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1. Osoba, której dotyczy zgłoszenia (</w:t>
      </w:r>
      <w:r w:rsidRPr="002C3BCA">
        <w:rPr>
          <w:rFonts w:ascii="Verdana" w:hAnsi="Verdana"/>
          <w:i/>
          <w:iCs/>
          <w:sz w:val="20"/>
          <w:szCs w:val="20"/>
        </w:rPr>
        <w:t>należy wskazać osobę fizyczną, osobę prawną lub jednostkę organizacyjną nieposiadającą osobowości prawnej, której ustawa przyznaje zdolność prawną, wskazaną w zgłoszeniu, jako osoba która dopuściła się naruszenia prawa lub z którą osoba ta jest powiązana</w:t>
      </w:r>
      <w:r w:rsidRPr="002C3BCA">
        <w:rPr>
          <w:rFonts w:ascii="Verdana" w:hAnsi="Verdana"/>
          <w:sz w:val="20"/>
          <w:szCs w:val="20"/>
        </w:rPr>
        <w:t>) ………………………………………………………………………………………………….</w:t>
      </w:r>
    </w:p>
    <w:p w14:paraId="689C48DC" w14:textId="00966AA8"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2. Naruszenie polegało na ............................................... (</w:t>
      </w:r>
      <w:r w:rsidRPr="002C3BCA">
        <w:rPr>
          <w:rFonts w:ascii="Verdana" w:hAnsi="Verdana"/>
          <w:i/>
          <w:iCs/>
          <w:sz w:val="20"/>
          <w:szCs w:val="20"/>
        </w:rPr>
        <w:t>tutaj należy wskazać jakie naruszenie/naruszenia są zgłaszane</w:t>
      </w:r>
      <w:r w:rsidRPr="002C3BCA">
        <w:rPr>
          <w:rFonts w:ascii="Verdana" w:hAnsi="Verdana"/>
          <w:sz w:val="20"/>
          <w:szCs w:val="20"/>
        </w:rPr>
        <w:t>).</w:t>
      </w:r>
    </w:p>
    <w:p w14:paraId="4EA4091F" w14:textId="364903A6"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3. Naruszenie miało miejsce w ........................... (</w:t>
      </w:r>
      <w:r w:rsidRPr="002C3BCA">
        <w:rPr>
          <w:rFonts w:ascii="Verdana" w:hAnsi="Verdana"/>
          <w:i/>
          <w:iCs/>
          <w:sz w:val="20"/>
          <w:szCs w:val="20"/>
        </w:rPr>
        <w:t>należy podać miejsce</w:t>
      </w:r>
      <w:r w:rsidRPr="002C3BCA">
        <w:rPr>
          <w:rFonts w:ascii="Verdana" w:hAnsi="Verdana"/>
          <w:sz w:val="20"/>
          <w:szCs w:val="20"/>
        </w:rPr>
        <w:t>) w dniu ................. (</w:t>
      </w:r>
      <w:r w:rsidRPr="002C3BCA">
        <w:rPr>
          <w:rFonts w:ascii="Verdana" w:hAnsi="Verdana"/>
          <w:i/>
          <w:iCs/>
          <w:sz w:val="20"/>
          <w:szCs w:val="20"/>
        </w:rPr>
        <w:t>nie dotyczy, jeżeli do naruszenia jeszcze nie doszło, lecz prawdopodobnie dojdzie</w:t>
      </w:r>
      <w:r w:rsidRPr="002C3BCA">
        <w:rPr>
          <w:rFonts w:ascii="Verdana" w:hAnsi="Verdana"/>
          <w:sz w:val="20"/>
          <w:szCs w:val="20"/>
        </w:rPr>
        <w:t>).</w:t>
      </w:r>
    </w:p>
    <w:p w14:paraId="05FEC501" w14:textId="744B5846"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4. Wskazanie dowodów potwierdzających przedstawione zgłoszenia:………………………. (</w:t>
      </w:r>
      <w:r w:rsidRPr="002C3BCA">
        <w:rPr>
          <w:rFonts w:ascii="Verdana" w:hAnsi="Verdana"/>
          <w:i/>
          <w:iCs/>
          <w:sz w:val="20"/>
          <w:szCs w:val="20"/>
        </w:rPr>
        <w:t>należy wypełnić, jeżeli zgłaszający dysponuje takimi dowodami</w:t>
      </w:r>
      <w:r w:rsidRPr="002C3BCA">
        <w:rPr>
          <w:rFonts w:ascii="Verdana" w:hAnsi="Verdana"/>
          <w:sz w:val="20"/>
          <w:szCs w:val="20"/>
        </w:rPr>
        <w:t>).</w:t>
      </w:r>
    </w:p>
    <w:p w14:paraId="19D86991" w14:textId="77777777"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5. Czy zgłaszający oczekuje zorganizowania bezpośredniego spotkania (</w:t>
      </w:r>
      <w:r w:rsidRPr="002C3BCA">
        <w:rPr>
          <w:rFonts w:ascii="Verdana" w:hAnsi="Verdana"/>
          <w:i/>
          <w:iCs/>
          <w:sz w:val="20"/>
          <w:szCs w:val="20"/>
        </w:rPr>
        <w:t>podkreślić właściwe</w:t>
      </w:r>
      <w:r w:rsidRPr="002C3BCA">
        <w:rPr>
          <w:rFonts w:ascii="Verdana" w:hAnsi="Verdana"/>
          <w:sz w:val="20"/>
          <w:szCs w:val="20"/>
        </w:rPr>
        <w:t>): TAK/NIE. W przypadku wybrania odpowiedzi TAK, po wstępnej weryfikacji zgłoszenia, obejmującej ustalenie, czy zgłoszenie dotyczy informacji o naruszeniu prawa, bezpośrednie spotkanie będzie zorganizowane w terminie 14 dni od otrzymania zgłoszenia, pod warunkiem, że zgłaszający podał dane kontaktowe.</w:t>
      </w:r>
    </w:p>
    <w:p w14:paraId="1E56ADFA" w14:textId="77777777" w:rsidR="00A944A5" w:rsidRPr="002C3BCA" w:rsidRDefault="00A944A5" w:rsidP="00A944A5">
      <w:pPr>
        <w:pStyle w:val="Bezodstpw"/>
        <w:spacing w:line="276" w:lineRule="auto"/>
        <w:ind w:firstLine="426"/>
        <w:rPr>
          <w:rFonts w:ascii="Verdana" w:hAnsi="Verdana"/>
          <w:sz w:val="20"/>
          <w:szCs w:val="20"/>
        </w:rPr>
      </w:pPr>
      <w:r w:rsidRPr="002C3BCA">
        <w:rPr>
          <w:rFonts w:ascii="Verdana" w:hAnsi="Verdana"/>
          <w:sz w:val="20"/>
          <w:szCs w:val="20"/>
        </w:rPr>
        <w:t xml:space="preserve">6. Status osoby zgłaszającej naruszenie </w:t>
      </w:r>
      <w:r w:rsidRPr="002C3BCA">
        <w:rPr>
          <w:rFonts w:ascii="Verdana" w:hAnsi="Verdana"/>
          <w:i/>
          <w:iCs/>
          <w:sz w:val="20"/>
          <w:szCs w:val="20"/>
        </w:rPr>
        <w:t>(należy pokreślić właściwe)</w:t>
      </w:r>
      <w:r w:rsidRPr="002C3BCA">
        <w:rPr>
          <w:rFonts w:ascii="Verdana" w:hAnsi="Verdana"/>
          <w:sz w:val="20"/>
          <w:szCs w:val="20"/>
        </w:rPr>
        <w:t>:</w:t>
      </w:r>
    </w:p>
    <w:p w14:paraId="5602F65A" w14:textId="18745C70" w:rsidR="00A944A5" w:rsidRPr="002C3BCA" w:rsidRDefault="00A944A5" w:rsidP="00A944A5">
      <w:pPr>
        <w:pStyle w:val="Bezodstpw"/>
        <w:numPr>
          <w:ilvl w:val="0"/>
          <w:numId w:val="10"/>
        </w:numPr>
        <w:spacing w:line="276" w:lineRule="auto"/>
        <w:rPr>
          <w:rFonts w:ascii="Verdana" w:hAnsi="Verdana"/>
          <w:sz w:val="20"/>
          <w:szCs w:val="20"/>
        </w:rPr>
      </w:pPr>
      <w:r w:rsidRPr="002C3BCA">
        <w:rPr>
          <w:rFonts w:ascii="Verdana" w:hAnsi="Verdana"/>
          <w:sz w:val="20"/>
          <w:szCs w:val="20"/>
        </w:rPr>
        <w:t xml:space="preserve">pracownik (stały lub tymczasowy); </w:t>
      </w:r>
    </w:p>
    <w:p w14:paraId="4AB1BC07" w14:textId="77777777" w:rsidR="00A944A5" w:rsidRPr="002C3BCA" w:rsidRDefault="00A944A5" w:rsidP="00A944A5">
      <w:pPr>
        <w:pStyle w:val="Bezodstpw"/>
        <w:numPr>
          <w:ilvl w:val="0"/>
          <w:numId w:val="10"/>
        </w:numPr>
        <w:spacing w:line="276" w:lineRule="auto"/>
        <w:rPr>
          <w:rFonts w:ascii="Verdana" w:hAnsi="Verdana"/>
          <w:sz w:val="20"/>
          <w:szCs w:val="20"/>
        </w:rPr>
      </w:pPr>
      <w:r w:rsidRPr="002C3BCA">
        <w:rPr>
          <w:rFonts w:ascii="Verdana" w:hAnsi="Verdana"/>
          <w:sz w:val="20"/>
          <w:szCs w:val="20"/>
        </w:rPr>
        <w:t>osoba ubiegająca się o zatrudnienie;</w:t>
      </w:r>
    </w:p>
    <w:p w14:paraId="205CCE82" w14:textId="30E37C1E" w:rsidR="00A944A5" w:rsidRPr="002C3BCA" w:rsidRDefault="00A944A5" w:rsidP="002C3BCA">
      <w:pPr>
        <w:pStyle w:val="Bezodstpw"/>
        <w:numPr>
          <w:ilvl w:val="0"/>
          <w:numId w:val="10"/>
        </w:numPr>
        <w:spacing w:line="276" w:lineRule="auto"/>
        <w:rPr>
          <w:rFonts w:ascii="Verdana" w:hAnsi="Verdana"/>
          <w:sz w:val="20"/>
          <w:szCs w:val="20"/>
        </w:rPr>
      </w:pPr>
      <w:r w:rsidRPr="002C3BCA">
        <w:rPr>
          <w:rFonts w:ascii="Verdana" w:hAnsi="Verdana"/>
          <w:sz w:val="20"/>
          <w:szCs w:val="20"/>
        </w:rPr>
        <w:t>osoba świadcząca pracę na innej podstawie niż stosunek pracy, w tym na podstawie umowy cywilnoprawnej;</w:t>
      </w:r>
    </w:p>
    <w:p w14:paraId="4A84D67B" w14:textId="60B339E8" w:rsidR="00A944A5" w:rsidRPr="002C3BCA" w:rsidRDefault="002C3BCA" w:rsidP="002C3BCA">
      <w:pPr>
        <w:pStyle w:val="Bezodstpw"/>
        <w:numPr>
          <w:ilvl w:val="0"/>
          <w:numId w:val="10"/>
        </w:numPr>
        <w:spacing w:line="276" w:lineRule="auto"/>
        <w:rPr>
          <w:rFonts w:ascii="Verdana" w:hAnsi="Verdana"/>
          <w:sz w:val="20"/>
          <w:szCs w:val="20"/>
        </w:rPr>
      </w:pPr>
      <w:r w:rsidRPr="002C3BCA">
        <w:rPr>
          <w:rFonts w:ascii="Verdana" w:hAnsi="Verdana"/>
          <w:sz w:val="20"/>
          <w:szCs w:val="20"/>
        </w:rPr>
        <w:t xml:space="preserve">praktykant, </w:t>
      </w:r>
      <w:r w:rsidR="00A944A5" w:rsidRPr="002C3BCA">
        <w:rPr>
          <w:rFonts w:ascii="Verdana" w:hAnsi="Verdana"/>
          <w:sz w:val="20"/>
          <w:szCs w:val="20"/>
        </w:rPr>
        <w:t>stażysta</w:t>
      </w:r>
      <w:r w:rsidRPr="002C3BCA">
        <w:rPr>
          <w:rFonts w:ascii="Verdana" w:hAnsi="Verdana"/>
          <w:sz w:val="20"/>
          <w:szCs w:val="20"/>
        </w:rPr>
        <w:t>, wolontariusz;</w:t>
      </w:r>
    </w:p>
    <w:p w14:paraId="65250911" w14:textId="08E2750A" w:rsidR="00A944A5" w:rsidRPr="002C3BCA" w:rsidRDefault="00A944A5" w:rsidP="00A944A5">
      <w:pPr>
        <w:pStyle w:val="Bezodstpw"/>
        <w:numPr>
          <w:ilvl w:val="0"/>
          <w:numId w:val="10"/>
        </w:numPr>
        <w:spacing w:line="276" w:lineRule="auto"/>
        <w:rPr>
          <w:rFonts w:ascii="Verdana" w:hAnsi="Verdana"/>
          <w:sz w:val="20"/>
          <w:szCs w:val="20"/>
        </w:rPr>
      </w:pPr>
      <w:r w:rsidRPr="002C3BCA">
        <w:rPr>
          <w:rFonts w:ascii="Verdana" w:hAnsi="Verdana"/>
          <w:sz w:val="20"/>
          <w:szCs w:val="20"/>
        </w:rPr>
        <w:t>inn</w:t>
      </w:r>
      <w:r w:rsidR="002C3BCA" w:rsidRPr="002C3BCA">
        <w:rPr>
          <w:rFonts w:ascii="Verdana" w:hAnsi="Verdana"/>
          <w:sz w:val="20"/>
          <w:szCs w:val="20"/>
        </w:rPr>
        <w:t xml:space="preserve">y współpracownik </w:t>
      </w:r>
      <w:r w:rsidRPr="002C3BCA">
        <w:rPr>
          <w:rFonts w:ascii="Verdana" w:hAnsi="Verdana"/>
          <w:i/>
          <w:iCs/>
          <w:sz w:val="20"/>
          <w:szCs w:val="20"/>
        </w:rPr>
        <w:t>(jaki?)</w:t>
      </w:r>
      <w:r w:rsidRPr="002C3BCA">
        <w:rPr>
          <w:rFonts w:ascii="Verdana" w:hAnsi="Verdana"/>
          <w:sz w:val="20"/>
          <w:szCs w:val="20"/>
        </w:rPr>
        <w:t xml:space="preserve"> .....................</w:t>
      </w:r>
      <w:r w:rsidR="002C3BCA" w:rsidRPr="002C3BCA">
        <w:rPr>
          <w:rFonts w:ascii="Verdana" w:hAnsi="Verdana"/>
          <w:sz w:val="20"/>
          <w:szCs w:val="20"/>
        </w:rPr>
        <w:t>.........................................</w:t>
      </w:r>
      <w:r w:rsidRPr="002C3BCA">
        <w:rPr>
          <w:rFonts w:ascii="Verdana" w:hAnsi="Verdana"/>
          <w:sz w:val="20"/>
          <w:szCs w:val="20"/>
        </w:rPr>
        <w:t xml:space="preserve"> </w:t>
      </w:r>
    </w:p>
    <w:p w14:paraId="58D9CFF4" w14:textId="77777777" w:rsidR="00A944A5" w:rsidRPr="002C3BCA" w:rsidRDefault="00A944A5" w:rsidP="00A944A5">
      <w:pPr>
        <w:pStyle w:val="Bezodstpw"/>
        <w:spacing w:before="240" w:line="276" w:lineRule="auto"/>
        <w:ind w:left="4820"/>
        <w:rPr>
          <w:rFonts w:ascii="Verdana" w:hAnsi="Verdana"/>
          <w:sz w:val="20"/>
          <w:szCs w:val="20"/>
        </w:rPr>
      </w:pPr>
      <w:r w:rsidRPr="002C3BCA">
        <w:rPr>
          <w:rFonts w:ascii="Verdana" w:hAnsi="Verdana"/>
          <w:sz w:val="20"/>
          <w:szCs w:val="20"/>
        </w:rPr>
        <w:t>..................................................</w:t>
      </w:r>
    </w:p>
    <w:p w14:paraId="5593B31C" w14:textId="63E513F2" w:rsidR="00A944A5" w:rsidRPr="002C3BCA" w:rsidRDefault="00A944A5" w:rsidP="002C3BCA">
      <w:pPr>
        <w:pStyle w:val="Bezodstpw"/>
        <w:spacing w:line="276" w:lineRule="auto"/>
        <w:ind w:left="5396" w:firstLine="364"/>
        <w:rPr>
          <w:rFonts w:ascii="Verdana" w:hAnsi="Verdana"/>
          <w:sz w:val="20"/>
          <w:szCs w:val="20"/>
          <w:vertAlign w:val="superscript"/>
        </w:rPr>
      </w:pPr>
      <w:r w:rsidRPr="002C3BCA">
        <w:rPr>
          <w:rFonts w:ascii="Verdana" w:hAnsi="Verdana"/>
          <w:sz w:val="20"/>
          <w:szCs w:val="20"/>
          <w:vertAlign w:val="superscript"/>
        </w:rPr>
        <w:t>(podpis zgłaszającego)*</w:t>
      </w:r>
    </w:p>
    <w:p w14:paraId="1E4B26A5" w14:textId="77777777" w:rsidR="00A944A5" w:rsidRPr="00A944A5" w:rsidRDefault="00A944A5" w:rsidP="00A944A5">
      <w:pPr>
        <w:pStyle w:val="Bezodstpw"/>
        <w:spacing w:line="276" w:lineRule="auto"/>
        <w:rPr>
          <w:rFonts w:ascii="Verdana" w:hAnsi="Verdana"/>
          <w:sz w:val="14"/>
          <w:szCs w:val="14"/>
          <w:vertAlign w:val="superscript"/>
        </w:rPr>
      </w:pPr>
    </w:p>
    <w:p w14:paraId="441649E1" w14:textId="77777777" w:rsidR="00A944A5" w:rsidRPr="002C3BCA" w:rsidRDefault="00A944A5" w:rsidP="00A944A5">
      <w:pPr>
        <w:pStyle w:val="Bezodstpw"/>
        <w:spacing w:line="276" w:lineRule="auto"/>
        <w:rPr>
          <w:rFonts w:ascii="Verdana" w:hAnsi="Verdana"/>
          <w:sz w:val="20"/>
          <w:szCs w:val="20"/>
          <w:vertAlign w:val="superscript"/>
        </w:rPr>
      </w:pPr>
      <w:r w:rsidRPr="002C3BCA">
        <w:rPr>
          <w:rFonts w:ascii="Verdana" w:hAnsi="Verdana"/>
          <w:sz w:val="20"/>
          <w:szCs w:val="20"/>
          <w:vertAlign w:val="superscript"/>
        </w:rPr>
        <w:t>*nie dotyczy osób dokonujących zgłoszenia anonimowego</w:t>
      </w:r>
    </w:p>
    <w:p w14:paraId="261D1096" w14:textId="77777777" w:rsidR="00A944A5" w:rsidRPr="002C3BCA" w:rsidRDefault="00A944A5" w:rsidP="00A944A5">
      <w:pPr>
        <w:pStyle w:val="Bezodstpw"/>
        <w:spacing w:line="276" w:lineRule="auto"/>
        <w:rPr>
          <w:rFonts w:ascii="Verdana" w:hAnsi="Verdana"/>
          <w:sz w:val="20"/>
          <w:szCs w:val="20"/>
          <w:vertAlign w:val="superscript"/>
        </w:rPr>
      </w:pPr>
      <w:r w:rsidRPr="002C3BCA">
        <w:rPr>
          <w:rFonts w:ascii="Verdana" w:hAnsi="Verdana"/>
          <w:sz w:val="20"/>
          <w:szCs w:val="20"/>
          <w:vertAlign w:val="superscript"/>
        </w:rPr>
        <w:t>**jeżeli zgłaszający nie poda adresu, nie zostanie przesłane potwierdzenie przyjęcia zgłoszenia i informacja zwrotna w zakresie planowanych lub podjętych działań następczych.</w:t>
      </w:r>
    </w:p>
    <w:p w14:paraId="441207C9" w14:textId="77777777" w:rsidR="00A944A5" w:rsidRPr="00A944A5" w:rsidRDefault="00A944A5" w:rsidP="00A944A5">
      <w:pPr>
        <w:pStyle w:val="Bezodstpw"/>
        <w:spacing w:line="276" w:lineRule="auto"/>
        <w:rPr>
          <w:rFonts w:ascii="Verdana" w:hAnsi="Verdana"/>
          <w:sz w:val="14"/>
          <w:szCs w:val="14"/>
        </w:rPr>
      </w:pPr>
    </w:p>
    <w:p w14:paraId="02C173D4" w14:textId="3A2DA56B" w:rsidR="00A944A5" w:rsidRPr="00A944A5" w:rsidRDefault="00A944A5" w:rsidP="002C3BCA">
      <w:pPr>
        <w:pStyle w:val="Bezodstpw"/>
        <w:spacing w:line="276" w:lineRule="auto"/>
        <w:jc w:val="center"/>
        <w:rPr>
          <w:rFonts w:ascii="Verdana" w:hAnsi="Verdana"/>
          <w:b/>
          <w:bCs/>
          <w:sz w:val="20"/>
          <w:szCs w:val="20"/>
        </w:rPr>
      </w:pPr>
      <w:r w:rsidRPr="00A944A5">
        <w:rPr>
          <w:rFonts w:ascii="Verdana" w:hAnsi="Verdana"/>
          <w:b/>
          <w:bCs/>
          <w:sz w:val="20"/>
          <w:szCs w:val="20"/>
        </w:rPr>
        <w:t>Klauzula informacyjna</w:t>
      </w:r>
      <w:r w:rsidR="002C3BCA" w:rsidRPr="002C3BCA">
        <w:t xml:space="preserve"> </w:t>
      </w:r>
      <w:r w:rsidR="002C3BCA" w:rsidRPr="002C3BCA">
        <w:rPr>
          <w:rFonts w:ascii="Verdana" w:hAnsi="Verdana"/>
          <w:b/>
          <w:bCs/>
          <w:sz w:val="20"/>
          <w:szCs w:val="20"/>
        </w:rPr>
        <w:t>w związku z przetwarzaniem danych osobowych sygnalisty</w:t>
      </w:r>
    </w:p>
    <w:p w14:paraId="52853C45" w14:textId="77777777" w:rsidR="00A944A5" w:rsidRPr="00A944A5" w:rsidRDefault="00A944A5" w:rsidP="00A944A5">
      <w:pPr>
        <w:pStyle w:val="Bezodstpw"/>
        <w:spacing w:line="276" w:lineRule="auto"/>
        <w:rPr>
          <w:rFonts w:ascii="Verdana" w:hAnsi="Verdana"/>
          <w:sz w:val="20"/>
          <w:szCs w:val="20"/>
        </w:rPr>
      </w:pPr>
    </w:p>
    <w:p w14:paraId="23209CC8" w14:textId="77777777" w:rsidR="002C3BCA" w:rsidRPr="00C74719" w:rsidRDefault="002C3BCA" w:rsidP="002C3BCA">
      <w:pPr>
        <w:jc w:val="both"/>
        <w:rPr>
          <w:sz w:val="18"/>
          <w:szCs w:val="18"/>
        </w:rPr>
      </w:pPr>
      <w:bookmarkStart w:id="7" w:name="_Hlk176950416"/>
      <w:bookmarkEnd w:id="7"/>
      <w:r w:rsidRPr="00C74719">
        <w:rPr>
          <w:sz w:val="18"/>
          <w:szCs w:val="18"/>
        </w:rPr>
        <w:t xml:space="preserve">W związku z otrzymanym zgłoszeniem naruszenia przepisów prawa, wypełniając obowiązek informacyjny wynikający z art. 13 rozporządzenia </w:t>
      </w:r>
      <w:proofErr w:type="spellStart"/>
      <w:r w:rsidRPr="00C74719">
        <w:rPr>
          <w:sz w:val="18"/>
          <w:szCs w:val="18"/>
        </w:rPr>
        <w:t>PEiR</w:t>
      </w:r>
      <w:proofErr w:type="spellEnd"/>
      <w:r w:rsidRPr="00C74719">
        <w:rPr>
          <w:sz w:val="18"/>
          <w:szCs w:val="18"/>
        </w:rPr>
        <w:t xml:space="preserve"> (UE) nr 2016/679 (RODO), informujemy, że:</w:t>
      </w:r>
    </w:p>
    <w:p w14:paraId="3490D028" w14:textId="1A4B5E91" w:rsidR="002C3BCA" w:rsidRPr="00C74719" w:rsidRDefault="002C3BCA" w:rsidP="002C3BCA">
      <w:pPr>
        <w:pStyle w:val="Akapitzlist"/>
        <w:numPr>
          <w:ilvl w:val="0"/>
          <w:numId w:val="13"/>
        </w:numPr>
        <w:textAlignment w:val="baseline"/>
        <w:rPr>
          <w:rFonts w:ascii="Verdana" w:hAnsi="Verdana"/>
          <w:color w:val="000000"/>
          <w:sz w:val="18"/>
          <w:szCs w:val="18"/>
        </w:rPr>
      </w:pPr>
      <w:r w:rsidRPr="00C74719">
        <w:rPr>
          <w:rFonts w:ascii="Verdana" w:hAnsi="Verdana"/>
          <w:color w:val="000000"/>
          <w:sz w:val="18"/>
          <w:szCs w:val="18"/>
        </w:rPr>
        <w:t>Administratorem danych osobowych jest Starostwo Powiatowe w Łobzie, reprezentowane przez Starostę Łobeskiego. Z administratorem można się kontaktować listownie: Starostwo Powiatowe w</w:t>
      </w:r>
      <w:r w:rsidR="00C74719">
        <w:rPr>
          <w:rFonts w:ascii="Verdana" w:hAnsi="Verdana"/>
          <w:color w:val="000000"/>
          <w:sz w:val="18"/>
          <w:szCs w:val="18"/>
        </w:rPr>
        <w:t> </w:t>
      </w:r>
      <w:r w:rsidRPr="00C74719">
        <w:rPr>
          <w:rFonts w:ascii="Verdana" w:hAnsi="Verdana"/>
          <w:color w:val="000000"/>
          <w:sz w:val="18"/>
          <w:szCs w:val="18"/>
        </w:rPr>
        <w:t>Łobzie, ul. Konopnickiej 41, 73-150 Łobez; przez elektroniczną skrzynkę podawczą dostępną na stronie: EPUAP:/</w:t>
      </w:r>
      <w:proofErr w:type="spellStart"/>
      <w:r w:rsidRPr="00C74719">
        <w:rPr>
          <w:rFonts w:ascii="Verdana" w:hAnsi="Verdana"/>
          <w:color w:val="000000"/>
          <w:sz w:val="18"/>
          <w:szCs w:val="18"/>
        </w:rPr>
        <w:t>Powiatlobeski</w:t>
      </w:r>
      <w:proofErr w:type="spellEnd"/>
      <w:r w:rsidRPr="00C74719">
        <w:rPr>
          <w:rFonts w:ascii="Verdana" w:hAnsi="Verdana"/>
          <w:color w:val="000000"/>
          <w:sz w:val="18"/>
          <w:szCs w:val="18"/>
        </w:rPr>
        <w:t>/</w:t>
      </w:r>
      <w:proofErr w:type="spellStart"/>
      <w:r w:rsidRPr="00C74719">
        <w:rPr>
          <w:rFonts w:ascii="Verdana" w:hAnsi="Verdana"/>
          <w:color w:val="000000"/>
          <w:sz w:val="18"/>
          <w:szCs w:val="18"/>
        </w:rPr>
        <w:t>SkrytkaESP</w:t>
      </w:r>
      <w:proofErr w:type="spellEnd"/>
      <w:r w:rsidRPr="00C74719">
        <w:rPr>
          <w:rFonts w:ascii="Verdana" w:hAnsi="Verdana"/>
          <w:color w:val="000000"/>
          <w:sz w:val="18"/>
          <w:szCs w:val="18"/>
        </w:rPr>
        <w:t>,; telefonicznie: 91 81 71 403.</w:t>
      </w:r>
    </w:p>
    <w:p w14:paraId="0A85DE79" w14:textId="77777777" w:rsidR="002C3BCA" w:rsidRPr="00C74719" w:rsidRDefault="002C3BCA" w:rsidP="002C3BCA">
      <w:pPr>
        <w:pStyle w:val="Akapitzlist"/>
        <w:numPr>
          <w:ilvl w:val="0"/>
          <w:numId w:val="13"/>
        </w:numPr>
        <w:textAlignment w:val="baseline"/>
        <w:rPr>
          <w:rFonts w:ascii="Verdana" w:hAnsi="Verdana"/>
          <w:color w:val="000000"/>
          <w:sz w:val="18"/>
          <w:szCs w:val="18"/>
        </w:rPr>
      </w:pPr>
      <w:r w:rsidRPr="00C74719">
        <w:rPr>
          <w:rFonts w:ascii="Verdana" w:hAnsi="Verdana"/>
          <w:color w:val="000000"/>
          <w:sz w:val="18"/>
          <w:szCs w:val="18"/>
        </w:rPr>
        <w:t>Administrator wyznaczył Inspektora Ochrony Danych. Dane kontaktowe Inspektora Ochrony Danych:</w:t>
      </w:r>
      <w:r w:rsidRPr="00C74719">
        <w:rPr>
          <w:rFonts w:ascii="Verdana" w:hAnsi="Verdana"/>
          <w:sz w:val="18"/>
          <w:szCs w:val="18"/>
        </w:rPr>
        <w:t xml:space="preserve"> </w:t>
      </w:r>
      <w:r w:rsidRPr="00C74719">
        <w:rPr>
          <w:rFonts w:ascii="Verdana" w:hAnsi="Verdana"/>
          <w:color w:val="000000"/>
          <w:sz w:val="18"/>
          <w:szCs w:val="18"/>
        </w:rPr>
        <w:t xml:space="preserve">telefon kontaktowy: 511 448 499; adres poczty elektronicznej: </w:t>
      </w:r>
      <w:hyperlink r:id="rId16" w:history="1">
        <w:r w:rsidRPr="00C74719">
          <w:rPr>
            <w:rStyle w:val="Hipercze"/>
            <w:rFonts w:ascii="Verdana" w:hAnsi="Verdana"/>
            <w:sz w:val="18"/>
            <w:szCs w:val="18"/>
          </w:rPr>
          <w:t>iod@powiatlobeski.pl</w:t>
        </w:r>
      </w:hyperlink>
      <w:r w:rsidRPr="00C74719">
        <w:rPr>
          <w:rFonts w:ascii="Verdana" w:hAnsi="Verdana"/>
          <w:color w:val="000000"/>
          <w:sz w:val="18"/>
          <w:szCs w:val="18"/>
        </w:rPr>
        <w:t>.</w:t>
      </w:r>
    </w:p>
    <w:p w14:paraId="173DA772" w14:textId="0824FEA6" w:rsidR="002C3BCA" w:rsidRPr="00C74719" w:rsidRDefault="002C3BCA" w:rsidP="002C3BCA">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Pani/a dane osobowe będą przetwarzane w celu przyjęcia zgłoszenia oraz przeprowadzania postępowania wyjaśniającego na podstawie obowiązku prawnego, jakiemu podlega administrator na podstawie ustawy z dnia 14 czerwca 2024 r. o ochronie sygnalistów.</w:t>
      </w:r>
    </w:p>
    <w:p w14:paraId="066E5A9D" w14:textId="77777777" w:rsidR="00C74719" w:rsidRPr="00C74719" w:rsidRDefault="002C3BCA" w:rsidP="002C3BCA">
      <w:pPr>
        <w:pStyle w:val="Akapitzlist"/>
        <w:numPr>
          <w:ilvl w:val="0"/>
          <w:numId w:val="13"/>
        </w:numPr>
        <w:textAlignment w:val="baseline"/>
        <w:rPr>
          <w:rFonts w:ascii="Verdana" w:hAnsi="Verdana"/>
          <w:color w:val="000000"/>
          <w:sz w:val="18"/>
          <w:szCs w:val="18"/>
        </w:rPr>
      </w:pPr>
      <w:r w:rsidRPr="00C74719">
        <w:rPr>
          <w:rFonts w:ascii="Verdana" w:hAnsi="Verdana"/>
          <w:b/>
          <w:bCs/>
          <w:sz w:val="18"/>
          <w:szCs w:val="18"/>
        </w:rPr>
        <w:t xml:space="preserve">Ochrona tożsamości sygnalisty: </w:t>
      </w:r>
      <w:r w:rsidRPr="00C74719">
        <w:rPr>
          <w:rFonts w:ascii="Verdana" w:hAnsi="Verdana"/>
          <w:sz w:val="18"/>
          <w:szCs w:val="18"/>
        </w:rPr>
        <w:t>Może Pan/Pani dokonać zgłoszenia anonimowego. W przypadku podania danych umożliwiających identyfikację, Pani/Pana dane osobowe, nie podlegają ujawnieniu nieupoważnionym osobom (tzn. osobom spoza zespołu odpowiedzialnego za prowadzenie postępowania w zgłoszonej sprawie), chyba że za Pani/Pana wyraźną zgodą.</w:t>
      </w:r>
    </w:p>
    <w:p w14:paraId="6E9E2E22" w14:textId="612D36A7"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b/>
          <w:bCs/>
          <w:sz w:val="18"/>
          <w:szCs w:val="18"/>
        </w:rPr>
        <w:t xml:space="preserve">Szczególne przypadki, gdy może dojść do ujawnienia danych: </w:t>
      </w:r>
      <w:r w:rsidRPr="00C74719">
        <w:rPr>
          <w:rFonts w:ascii="Verdana" w:hAnsi="Verdana"/>
          <w:sz w:val="18"/>
          <w:szCs w:val="18"/>
        </w:rPr>
        <w:t>W związku z postępowaniami wyjaśniającymi prowadzonymi przez organy publiczne lub postępowaniami przygotowawczymi lub sądowymi prowadzonymi przez sądy, w tym w celu zagwarantowania Pani/u prawa do obrony, może dojść do ujawnienia Pani/Pana danych, gdy takie działanie jest koniecznym i proporcjonalnym obowiązkiem wynikającym z przepisów prawa. Przed dokonaniem takiego ujawnienia</w:t>
      </w:r>
      <w:r w:rsidR="00C74719">
        <w:rPr>
          <w:rFonts w:ascii="Verdana" w:hAnsi="Verdana"/>
          <w:sz w:val="18"/>
          <w:szCs w:val="18"/>
        </w:rPr>
        <w:t xml:space="preserve"> </w:t>
      </w:r>
      <w:r w:rsidRPr="00C74719">
        <w:rPr>
          <w:rFonts w:ascii="Verdana" w:hAnsi="Verdana"/>
          <w:sz w:val="18"/>
          <w:szCs w:val="18"/>
        </w:rPr>
        <w:t>właściwy organ publiczny lub właściwy sąd powiadomi Panią/a, przesyłając w postaci papierowej lub elektronicznej wyjaśnienie powodów ujawnienia danych osobowych. Powiadomienie nie jest przekazywane, jeżeli może zagrozić postępowaniu wyjaśniającemu</w:t>
      </w:r>
      <w:r w:rsidR="00C74719">
        <w:rPr>
          <w:rFonts w:ascii="Verdana" w:hAnsi="Verdana"/>
          <w:sz w:val="18"/>
          <w:szCs w:val="18"/>
        </w:rPr>
        <w:t xml:space="preserve">, </w:t>
      </w:r>
      <w:r w:rsidRPr="00C74719">
        <w:rPr>
          <w:rFonts w:ascii="Verdana" w:hAnsi="Verdana"/>
          <w:sz w:val="18"/>
          <w:szCs w:val="18"/>
        </w:rPr>
        <w:t>postępowaniu przygotowawczemu</w:t>
      </w:r>
      <w:r w:rsidR="00C74719">
        <w:rPr>
          <w:rFonts w:ascii="Verdana" w:hAnsi="Verdana"/>
          <w:sz w:val="18"/>
          <w:szCs w:val="18"/>
        </w:rPr>
        <w:t xml:space="preserve"> </w:t>
      </w:r>
      <w:r w:rsidRPr="00C74719">
        <w:rPr>
          <w:rFonts w:ascii="Verdana" w:hAnsi="Verdana"/>
          <w:sz w:val="18"/>
          <w:szCs w:val="18"/>
        </w:rPr>
        <w:t>lub sądowemu.</w:t>
      </w:r>
    </w:p>
    <w:p w14:paraId="051416C3" w14:textId="7B020BF8"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Administrator zapewnia poufność Pani/a danych</w:t>
      </w:r>
      <w:r w:rsidR="00C74719">
        <w:rPr>
          <w:rFonts w:ascii="Verdana" w:hAnsi="Verdana"/>
          <w:sz w:val="18"/>
          <w:szCs w:val="18"/>
        </w:rPr>
        <w:t xml:space="preserve"> </w:t>
      </w:r>
      <w:r w:rsidRPr="00C74719">
        <w:rPr>
          <w:rFonts w:ascii="Verdana" w:hAnsi="Verdana"/>
          <w:sz w:val="18"/>
          <w:szCs w:val="18"/>
        </w:rPr>
        <w:t xml:space="preserve">w związku z otrzymanym zgłoszeniem. </w:t>
      </w:r>
      <w:r w:rsidR="00C74719" w:rsidRPr="00C74719">
        <w:rPr>
          <w:rFonts w:ascii="Verdana" w:hAnsi="Verdana"/>
          <w:color w:val="000000"/>
          <w:sz w:val="18"/>
          <w:szCs w:val="18"/>
        </w:rPr>
        <w:t>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będą udostępniane odrębnym administratorom, tj. właściwym organom, w przypadku podejmowania działań następczych.</w:t>
      </w:r>
    </w:p>
    <w:p w14:paraId="1F8D2B39" w14:textId="24A293EE"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1E584085" w14:textId="77777777"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34D2A60" w14:textId="77777777"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 xml:space="preserve">Przysługuje Pani/Panu prawo wniesienia skargi na realizowane przez Administratora przetwarzanie do Prezesa UODO (uodo.gov.pl). </w:t>
      </w:r>
    </w:p>
    <w:p w14:paraId="13CBA28A" w14:textId="5B08E4FA" w:rsidR="00C74719" w:rsidRPr="00C74719" w:rsidRDefault="002C3BCA" w:rsidP="00C74719">
      <w:pPr>
        <w:pStyle w:val="Akapitzlist"/>
        <w:numPr>
          <w:ilvl w:val="0"/>
          <w:numId w:val="13"/>
        </w:numPr>
        <w:textAlignment w:val="baseline"/>
        <w:rPr>
          <w:rFonts w:ascii="Verdana" w:hAnsi="Verdana"/>
          <w:color w:val="000000"/>
          <w:sz w:val="18"/>
          <w:szCs w:val="18"/>
        </w:rPr>
      </w:pPr>
      <w:r w:rsidRPr="00C74719">
        <w:rPr>
          <w:rFonts w:ascii="Verdana" w:hAnsi="Verdana"/>
          <w:sz w:val="18"/>
          <w:szCs w:val="18"/>
        </w:rPr>
        <w:t>Podanie danych jest dobrowolne</w:t>
      </w:r>
      <w:r w:rsidR="00C74719">
        <w:rPr>
          <w:rFonts w:ascii="Verdana" w:hAnsi="Verdana"/>
          <w:sz w:val="18"/>
          <w:szCs w:val="18"/>
        </w:rPr>
        <w:t xml:space="preserve"> i </w:t>
      </w:r>
      <w:r w:rsidRPr="00C74719">
        <w:rPr>
          <w:rFonts w:ascii="Verdana" w:hAnsi="Verdana"/>
          <w:sz w:val="18"/>
          <w:szCs w:val="18"/>
        </w:rPr>
        <w:t>nie stanowi warunku przyjęcia oraz rozpatrzenia zgłoszenia.</w:t>
      </w:r>
    </w:p>
    <w:p w14:paraId="427FCEB3" w14:textId="61E470E3" w:rsidR="00C74719" w:rsidRPr="00C74719" w:rsidRDefault="00C74719" w:rsidP="00C74719">
      <w:pPr>
        <w:pStyle w:val="Akapitzlist"/>
        <w:numPr>
          <w:ilvl w:val="0"/>
          <w:numId w:val="13"/>
        </w:numPr>
        <w:textAlignment w:val="baseline"/>
        <w:rPr>
          <w:rFonts w:ascii="Verdana" w:hAnsi="Verdana"/>
          <w:color w:val="000000"/>
          <w:sz w:val="18"/>
          <w:szCs w:val="18"/>
        </w:rPr>
      </w:pPr>
      <w:r w:rsidRPr="00C74719">
        <w:rPr>
          <w:rFonts w:ascii="Verdana" w:hAnsi="Verdana"/>
          <w:color w:val="000000"/>
          <w:sz w:val="18"/>
          <w:szCs w:val="18"/>
        </w:rPr>
        <w:t xml:space="preserve">Dane osobowe nie będą podlegały profilowaniu ani, na podstawie tych danych, nie będą podejmowane decyzje w sposób zautomatyzowany. </w:t>
      </w:r>
    </w:p>
    <w:p w14:paraId="694DEA2A" w14:textId="1E1C6A37" w:rsidR="00A77B3E" w:rsidRDefault="00A77B3E" w:rsidP="00C74719">
      <w:pPr>
        <w:pStyle w:val="Akapitzlist"/>
        <w:widowControl w:val="0"/>
        <w:autoSpaceDE w:val="0"/>
        <w:autoSpaceDN w:val="0"/>
        <w:spacing w:line="276" w:lineRule="auto"/>
        <w:ind w:left="426"/>
        <w:rPr>
          <w:rFonts w:ascii="Verdana" w:hAnsi="Verdana"/>
          <w:color w:val="000000"/>
          <w:sz w:val="12"/>
          <w:szCs w:val="12"/>
          <w:u w:color="000000"/>
        </w:rPr>
      </w:pPr>
    </w:p>
    <w:p w14:paraId="432389EF" w14:textId="1B066A29" w:rsidR="00AF3C07" w:rsidRDefault="00AF3C07">
      <w:pPr>
        <w:rPr>
          <w:color w:val="000000"/>
          <w:sz w:val="12"/>
          <w:szCs w:val="12"/>
          <w:u w:color="000000"/>
        </w:rPr>
      </w:pPr>
      <w:r>
        <w:rPr>
          <w:color w:val="000000"/>
          <w:sz w:val="12"/>
          <w:szCs w:val="12"/>
          <w:u w:color="000000"/>
        </w:rPr>
        <w:br w:type="page"/>
      </w:r>
    </w:p>
    <w:p w14:paraId="54C6F9FA" w14:textId="77777777" w:rsidR="00E37BE1" w:rsidRDefault="00E37BE1" w:rsidP="00EC25EB">
      <w:pPr>
        <w:keepLines/>
        <w:spacing w:line="276" w:lineRule="auto"/>
        <w:ind w:left="5040"/>
        <w:rPr>
          <w:color w:val="000000"/>
          <w:sz w:val="22"/>
          <w:szCs w:val="22"/>
          <w:u w:color="000000"/>
        </w:rPr>
        <w:sectPr w:rsidR="00E37BE1">
          <w:footerReference w:type="default" r:id="rId17"/>
          <w:endnotePr>
            <w:numFmt w:val="decimal"/>
          </w:endnotePr>
          <w:pgSz w:w="11906" w:h="16838"/>
          <w:pgMar w:top="1417" w:right="1020" w:bottom="992" w:left="1020" w:header="708" w:footer="708" w:gutter="0"/>
          <w:pgNumType w:start="1"/>
          <w:cols w:space="708"/>
          <w:docGrid w:linePitch="360"/>
        </w:sectPr>
      </w:pPr>
    </w:p>
    <w:p w14:paraId="62AA6C97" w14:textId="7BBB1115" w:rsidR="00EC25EB" w:rsidRDefault="00EC25EB" w:rsidP="00E37BE1">
      <w:pPr>
        <w:keepLines/>
        <w:spacing w:line="276" w:lineRule="auto"/>
        <w:ind w:left="7920"/>
        <w:rPr>
          <w:color w:val="000000"/>
          <w:sz w:val="22"/>
          <w:szCs w:val="22"/>
          <w:u w:color="000000"/>
        </w:rPr>
      </w:pPr>
      <w:r w:rsidRPr="005A34E5">
        <w:rPr>
          <w:color w:val="000000"/>
          <w:sz w:val="22"/>
          <w:szCs w:val="22"/>
          <w:u w:color="000000"/>
        </w:rPr>
        <w:lastRenderedPageBreak/>
        <w:t xml:space="preserve">Załącznik nr </w:t>
      </w:r>
      <w:r>
        <w:rPr>
          <w:color w:val="000000"/>
          <w:sz w:val="22"/>
          <w:szCs w:val="22"/>
          <w:u w:color="000000"/>
        </w:rPr>
        <w:t>5</w:t>
      </w:r>
      <w:r w:rsidRPr="005A34E5">
        <w:rPr>
          <w:color w:val="000000"/>
          <w:sz w:val="22"/>
          <w:szCs w:val="22"/>
          <w:u w:color="000000"/>
        </w:rPr>
        <w:t xml:space="preserve"> do Procedury zgłoszeń wewnętrznych oraz podejmowania działań następczych w Starostw</w:t>
      </w:r>
      <w:r w:rsidR="00E37BE1">
        <w:rPr>
          <w:color w:val="000000"/>
          <w:sz w:val="22"/>
          <w:szCs w:val="22"/>
          <w:u w:color="000000"/>
        </w:rPr>
        <w:t xml:space="preserve">ie </w:t>
      </w:r>
      <w:r w:rsidRPr="005A34E5">
        <w:rPr>
          <w:color w:val="000000"/>
          <w:sz w:val="22"/>
          <w:szCs w:val="22"/>
          <w:u w:color="000000"/>
        </w:rPr>
        <w:t>Powiatowym w Łobzie</w:t>
      </w:r>
    </w:p>
    <w:p w14:paraId="528B42F2" w14:textId="77777777" w:rsidR="00982C2A" w:rsidRDefault="00982C2A" w:rsidP="00E37BE1">
      <w:pPr>
        <w:keepLines/>
        <w:spacing w:line="276" w:lineRule="auto"/>
        <w:ind w:left="7920"/>
        <w:rPr>
          <w:color w:val="000000"/>
          <w:sz w:val="22"/>
          <w:szCs w:val="22"/>
          <w:u w:color="000000"/>
        </w:rPr>
      </w:pPr>
    </w:p>
    <w:p w14:paraId="749B4801" w14:textId="13DA38C2" w:rsidR="00EC25EB" w:rsidRDefault="00EC25EB" w:rsidP="00EC25EB">
      <w:pPr>
        <w:jc w:val="center"/>
        <w:rPr>
          <w:b/>
          <w:bCs/>
          <w:sz w:val="22"/>
          <w:szCs w:val="22"/>
        </w:rPr>
      </w:pPr>
      <w:r w:rsidRPr="00EC25EB">
        <w:rPr>
          <w:b/>
          <w:bCs/>
          <w:sz w:val="22"/>
          <w:szCs w:val="22"/>
        </w:rPr>
        <w:t>Rejestr zgłoszeń wewnętrznych w Starostwie Powiatowym w Łobzie</w:t>
      </w:r>
    </w:p>
    <w:p w14:paraId="35C029B8" w14:textId="280D3703" w:rsidR="00EC25EB" w:rsidRDefault="00EC25EB" w:rsidP="00EC25EB">
      <w:pPr>
        <w:jc w:val="center"/>
        <w:rPr>
          <w:b/>
          <w:bCs/>
          <w:sz w:val="22"/>
          <w:szCs w:val="22"/>
        </w:rPr>
      </w:pPr>
    </w:p>
    <w:tbl>
      <w:tblPr>
        <w:tblStyle w:val="Tabela-Siatka"/>
        <w:tblpPr w:leftFromText="141" w:rightFromText="141" w:vertAnchor="text" w:horzAnchor="margin" w:tblpY="116"/>
        <w:tblW w:w="0" w:type="auto"/>
        <w:tblLook w:val="04A0" w:firstRow="1" w:lastRow="0" w:firstColumn="1" w:lastColumn="0" w:noHBand="0" w:noVBand="1"/>
      </w:tblPr>
      <w:tblGrid>
        <w:gridCol w:w="546"/>
        <w:gridCol w:w="967"/>
        <w:gridCol w:w="1553"/>
        <w:gridCol w:w="1622"/>
        <w:gridCol w:w="2061"/>
        <w:gridCol w:w="1744"/>
        <w:gridCol w:w="1689"/>
        <w:gridCol w:w="2489"/>
        <w:gridCol w:w="1747"/>
      </w:tblGrid>
      <w:tr w:rsidR="00EC25EB" w:rsidRPr="00EC25EB" w14:paraId="7594FE7D" w14:textId="77777777" w:rsidTr="00E37BE1">
        <w:trPr>
          <w:trHeight w:val="699"/>
        </w:trPr>
        <w:tc>
          <w:tcPr>
            <w:tcW w:w="0" w:type="auto"/>
            <w:vAlign w:val="center"/>
          </w:tcPr>
          <w:p w14:paraId="1C4D2B25" w14:textId="77777777" w:rsidR="00EC25EB" w:rsidRPr="00EC25EB" w:rsidRDefault="00EC25EB" w:rsidP="00EC25EB">
            <w:pPr>
              <w:jc w:val="center"/>
              <w:rPr>
                <w:b/>
                <w:bCs/>
                <w:sz w:val="16"/>
                <w:szCs w:val="16"/>
              </w:rPr>
            </w:pPr>
            <w:r w:rsidRPr="00EC25EB">
              <w:rPr>
                <w:b/>
                <w:bCs/>
                <w:sz w:val="16"/>
                <w:szCs w:val="16"/>
              </w:rPr>
              <w:t>L.p.</w:t>
            </w:r>
          </w:p>
        </w:tc>
        <w:tc>
          <w:tcPr>
            <w:tcW w:w="0" w:type="auto"/>
            <w:vAlign w:val="center"/>
          </w:tcPr>
          <w:p w14:paraId="577CFAD7" w14:textId="77777777" w:rsidR="00EC25EB" w:rsidRPr="00EC25EB" w:rsidRDefault="00EC25EB" w:rsidP="00EC25EB">
            <w:pPr>
              <w:jc w:val="center"/>
              <w:rPr>
                <w:b/>
                <w:bCs/>
                <w:sz w:val="16"/>
                <w:szCs w:val="16"/>
              </w:rPr>
            </w:pPr>
            <w:r w:rsidRPr="00EC25EB">
              <w:rPr>
                <w:b/>
                <w:bCs/>
                <w:sz w:val="16"/>
                <w:szCs w:val="16"/>
              </w:rPr>
              <w:t>Nr sprawy</w:t>
            </w:r>
          </w:p>
        </w:tc>
        <w:tc>
          <w:tcPr>
            <w:tcW w:w="0" w:type="auto"/>
            <w:vAlign w:val="center"/>
          </w:tcPr>
          <w:p w14:paraId="70AFE01F" w14:textId="77777777" w:rsidR="00EC25EB" w:rsidRPr="00EC25EB" w:rsidRDefault="00EC25EB" w:rsidP="00EC25EB">
            <w:pPr>
              <w:jc w:val="center"/>
              <w:rPr>
                <w:b/>
                <w:bCs/>
                <w:sz w:val="16"/>
                <w:szCs w:val="16"/>
              </w:rPr>
            </w:pPr>
            <w:r w:rsidRPr="00EC25EB">
              <w:rPr>
                <w:b/>
                <w:bCs/>
                <w:sz w:val="16"/>
                <w:szCs w:val="16"/>
              </w:rPr>
              <w:t>Przedmiot naruszenia</w:t>
            </w:r>
          </w:p>
        </w:tc>
        <w:tc>
          <w:tcPr>
            <w:tcW w:w="0" w:type="auto"/>
            <w:vAlign w:val="center"/>
          </w:tcPr>
          <w:p w14:paraId="2635F32F" w14:textId="77777777" w:rsidR="00EC25EB" w:rsidRPr="00EC25EB" w:rsidRDefault="00EC25EB" w:rsidP="00EC25EB">
            <w:pPr>
              <w:jc w:val="center"/>
              <w:rPr>
                <w:b/>
                <w:bCs/>
                <w:sz w:val="16"/>
                <w:szCs w:val="16"/>
              </w:rPr>
            </w:pPr>
            <w:r w:rsidRPr="00EC25EB">
              <w:rPr>
                <w:b/>
                <w:bCs/>
                <w:sz w:val="16"/>
                <w:szCs w:val="16"/>
              </w:rPr>
              <w:t>Dane osobowe sygnalisty</w:t>
            </w:r>
          </w:p>
        </w:tc>
        <w:tc>
          <w:tcPr>
            <w:tcW w:w="0" w:type="auto"/>
            <w:vAlign w:val="center"/>
          </w:tcPr>
          <w:p w14:paraId="7EBF1787" w14:textId="77777777" w:rsidR="00EC25EB" w:rsidRPr="00EC25EB" w:rsidRDefault="00EC25EB" w:rsidP="00EC25EB">
            <w:pPr>
              <w:jc w:val="center"/>
              <w:rPr>
                <w:b/>
                <w:bCs/>
                <w:sz w:val="16"/>
                <w:szCs w:val="16"/>
              </w:rPr>
            </w:pPr>
            <w:r w:rsidRPr="00EC25EB">
              <w:rPr>
                <w:b/>
                <w:bCs/>
                <w:sz w:val="16"/>
                <w:szCs w:val="16"/>
              </w:rPr>
              <w:t>Dane osoby, której dotyczy zgłoszenie</w:t>
            </w:r>
          </w:p>
        </w:tc>
        <w:tc>
          <w:tcPr>
            <w:tcW w:w="0" w:type="auto"/>
            <w:vAlign w:val="center"/>
          </w:tcPr>
          <w:p w14:paraId="03F6A4DC" w14:textId="77777777" w:rsidR="00EC25EB" w:rsidRPr="00EC25EB" w:rsidRDefault="00EC25EB" w:rsidP="00EC25EB">
            <w:pPr>
              <w:jc w:val="center"/>
              <w:rPr>
                <w:b/>
                <w:bCs/>
                <w:sz w:val="16"/>
                <w:szCs w:val="16"/>
              </w:rPr>
            </w:pPr>
            <w:r w:rsidRPr="00EC25EB">
              <w:rPr>
                <w:b/>
                <w:bCs/>
                <w:sz w:val="16"/>
                <w:szCs w:val="16"/>
              </w:rPr>
              <w:t>Adres do kontaktu sygnalisty</w:t>
            </w:r>
          </w:p>
        </w:tc>
        <w:tc>
          <w:tcPr>
            <w:tcW w:w="0" w:type="auto"/>
            <w:vAlign w:val="center"/>
          </w:tcPr>
          <w:p w14:paraId="281F477E" w14:textId="77777777" w:rsidR="00EC25EB" w:rsidRPr="00EC25EB" w:rsidRDefault="00EC25EB" w:rsidP="00EC25EB">
            <w:pPr>
              <w:jc w:val="center"/>
              <w:rPr>
                <w:b/>
                <w:bCs/>
                <w:sz w:val="16"/>
                <w:szCs w:val="16"/>
              </w:rPr>
            </w:pPr>
            <w:r w:rsidRPr="00EC25EB">
              <w:rPr>
                <w:b/>
                <w:bCs/>
                <w:sz w:val="16"/>
                <w:szCs w:val="16"/>
              </w:rPr>
              <w:t>Data dokonania zgłoszenia</w:t>
            </w:r>
          </w:p>
        </w:tc>
        <w:tc>
          <w:tcPr>
            <w:tcW w:w="0" w:type="auto"/>
            <w:vAlign w:val="center"/>
          </w:tcPr>
          <w:p w14:paraId="53066FC2" w14:textId="77777777" w:rsidR="00EC25EB" w:rsidRPr="00EC25EB" w:rsidRDefault="00EC25EB" w:rsidP="00EC25EB">
            <w:pPr>
              <w:jc w:val="center"/>
              <w:rPr>
                <w:b/>
                <w:bCs/>
                <w:sz w:val="16"/>
                <w:szCs w:val="16"/>
              </w:rPr>
            </w:pPr>
            <w:r w:rsidRPr="00EC25EB">
              <w:rPr>
                <w:b/>
                <w:bCs/>
                <w:sz w:val="16"/>
                <w:szCs w:val="16"/>
              </w:rPr>
              <w:t>Informacja o podjętych działaniach następczych</w:t>
            </w:r>
          </w:p>
        </w:tc>
        <w:tc>
          <w:tcPr>
            <w:tcW w:w="0" w:type="auto"/>
            <w:vAlign w:val="center"/>
          </w:tcPr>
          <w:p w14:paraId="38FA4E27" w14:textId="77777777" w:rsidR="00EC25EB" w:rsidRPr="00EC25EB" w:rsidRDefault="00EC25EB" w:rsidP="00EC25EB">
            <w:pPr>
              <w:jc w:val="center"/>
              <w:rPr>
                <w:b/>
                <w:bCs/>
                <w:sz w:val="16"/>
                <w:szCs w:val="16"/>
              </w:rPr>
            </w:pPr>
            <w:r w:rsidRPr="00EC25EB">
              <w:rPr>
                <w:b/>
                <w:bCs/>
                <w:sz w:val="16"/>
                <w:szCs w:val="16"/>
              </w:rPr>
              <w:t>Data zakończenia sprawy</w:t>
            </w:r>
          </w:p>
        </w:tc>
      </w:tr>
      <w:tr w:rsidR="00E37BE1" w:rsidRPr="00EC25EB" w14:paraId="058C4A67" w14:textId="77777777" w:rsidTr="00E37BE1">
        <w:trPr>
          <w:trHeight w:val="699"/>
        </w:trPr>
        <w:tc>
          <w:tcPr>
            <w:tcW w:w="0" w:type="auto"/>
            <w:vAlign w:val="center"/>
          </w:tcPr>
          <w:p w14:paraId="1880A7BC" w14:textId="77777777" w:rsidR="00E37BE1" w:rsidRPr="00EC25EB" w:rsidRDefault="00E37BE1" w:rsidP="00EC25EB">
            <w:pPr>
              <w:jc w:val="center"/>
              <w:rPr>
                <w:b/>
                <w:bCs/>
                <w:sz w:val="16"/>
                <w:szCs w:val="16"/>
              </w:rPr>
            </w:pPr>
          </w:p>
        </w:tc>
        <w:tc>
          <w:tcPr>
            <w:tcW w:w="0" w:type="auto"/>
            <w:vAlign w:val="center"/>
          </w:tcPr>
          <w:p w14:paraId="1AAFA719" w14:textId="77777777" w:rsidR="00E37BE1" w:rsidRPr="00EC25EB" w:rsidRDefault="00E37BE1" w:rsidP="00EC25EB">
            <w:pPr>
              <w:jc w:val="center"/>
              <w:rPr>
                <w:b/>
                <w:bCs/>
                <w:sz w:val="16"/>
                <w:szCs w:val="16"/>
              </w:rPr>
            </w:pPr>
          </w:p>
        </w:tc>
        <w:tc>
          <w:tcPr>
            <w:tcW w:w="0" w:type="auto"/>
            <w:vAlign w:val="center"/>
          </w:tcPr>
          <w:p w14:paraId="5FAA2EB7" w14:textId="77777777" w:rsidR="00E37BE1" w:rsidRPr="00EC25EB" w:rsidRDefault="00E37BE1" w:rsidP="00EC25EB">
            <w:pPr>
              <w:jc w:val="center"/>
              <w:rPr>
                <w:b/>
                <w:bCs/>
                <w:sz w:val="16"/>
                <w:szCs w:val="16"/>
              </w:rPr>
            </w:pPr>
          </w:p>
        </w:tc>
        <w:tc>
          <w:tcPr>
            <w:tcW w:w="0" w:type="auto"/>
            <w:vAlign w:val="center"/>
          </w:tcPr>
          <w:p w14:paraId="1ECF0B02" w14:textId="77777777" w:rsidR="00E37BE1" w:rsidRPr="00EC25EB" w:rsidRDefault="00E37BE1" w:rsidP="00EC25EB">
            <w:pPr>
              <w:jc w:val="center"/>
              <w:rPr>
                <w:b/>
                <w:bCs/>
                <w:sz w:val="16"/>
                <w:szCs w:val="16"/>
              </w:rPr>
            </w:pPr>
          </w:p>
        </w:tc>
        <w:tc>
          <w:tcPr>
            <w:tcW w:w="0" w:type="auto"/>
            <w:vAlign w:val="center"/>
          </w:tcPr>
          <w:p w14:paraId="07E60E1E" w14:textId="77777777" w:rsidR="00E37BE1" w:rsidRPr="00EC25EB" w:rsidRDefault="00E37BE1" w:rsidP="00EC25EB">
            <w:pPr>
              <w:jc w:val="center"/>
              <w:rPr>
                <w:b/>
                <w:bCs/>
                <w:sz w:val="16"/>
                <w:szCs w:val="16"/>
              </w:rPr>
            </w:pPr>
          </w:p>
        </w:tc>
        <w:tc>
          <w:tcPr>
            <w:tcW w:w="0" w:type="auto"/>
            <w:vAlign w:val="center"/>
          </w:tcPr>
          <w:p w14:paraId="1FB845D4" w14:textId="77777777" w:rsidR="00E37BE1" w:rsidRPr="00EC25EB" w:rsidRDefault="00E37BE1" w:rsidP="00EC25EB">
            <w:pPr>
              <w:jc w:val="center"/>
              <w:rPr>
                <w:b/>
                <w:bCs/>
                <w:sz w:val="16"/>
                <w:szCs w:val="16"/>
              </w:rPr>
            </w:pPr>
          </w:p>
        </w:tc>
        <w:tc>
          <w:tcPr>
            <w:tcW w:w="0" w:type="auto"/>
            <w:vAlign w:val="center"/>
          </w:tcPr>
          <w:p w14:paraId="7B5BA0F1" w14:textId="77777777" w:rsidR="00E37BE1" w:rsidRPr="00EC25EB" w:rsidRDefault="00E37BE1" w:rsidP="00EC25EB">
            <w:pPr>
              <w:jc w:val="center"/>
              <w:rPr>
                <w:b/>
                <w:bCs/>
                <w:sz w:val="16"/>
                <w:szCs w:val="16"/>
              </w:rPr>
            </w:pPr>
          </w:p>
        </w:tc>
        <w:tc>
          <w:tcPr>
            <w:tcW w:w="0" w:type="auto"/>
            <w:vAlign w:val="center"/>
          </w:tcPr>
          <w:p w14:paraId="053A2FF8" w14:textId="77777777" w:rsidR="00E37BE1" w:rsidRPr="00EC25EB" w:rsidRDefault="00E37BE1" w:rsidP="00EC25EB">
            <w:pPr>
              <w:jc w:val="center"/>
              <w:rPr>
                <w:b/>
                <w:bCs/>
                <w:sz w:val="16"/>
                <w:szCs w:val="16"/>
              </w:rPr>
            </w:pPr>
          </w:p>
        </w:tc>
        <w:tc>
          <w:tcPr>
            <w:tcW w:w="0" w:type="auto"/>
            <w:vAlign w:val="center"/>
          </w:tcPr>
          <w:p w14:paraId="244EFEA8" w14:textId="77777777" w:rsidR="00E37BE1" w:rsidRPr="00EC25EB" w:rsidRDefault="00E37BE1" w:rsidP="00EC25EB">
            <w:pPr>
              <w:jc w:val="center"/>
              <w:rPr>
                <w:b/>
                <w:bCs/>
                <w:sz w:val="16"/>
                <w:szCs w:val="16"/>
              </w:rPr>
            </w:pPr>
          </w:p>
        </w:tc>
      </w:tr>
      <w:tr w:rsidR="00E37BE1" w:rsidRPr="00EC25EB" w14:paraId="0F8DB8C7" w14:textId="77777777" w:rsidTr="00E37BE1">
        <w:trPr>
          <w:trHeight w:val="699"/>
        </w:trPr>
        <w:tc>
          <w:tcPr>
            <w:tcW w:w="0" w:type="auto"/>
            <w:vAlign w:val="center"/>
          </w:tcPr>
          <w:p w14:paraId="4F05D5AC" w14:textId="77777777" w:rsidR="00E37BE1" w:rsidRPr="00EC25EB" w:rsidRDefault="00E37BE1" w:rsidP="00EC25EB">
            <w:pPr>
              <w:jc w:val="center"/>
              <w:rPr>
                <w:b/>
                <w:bCs/>
                <w:sz w:val="16"/>
                <w:szCs w:val="16"/>
              </w:rPr>
            </w:pPr>
          </w:p>
        </w:tc>
        <w:tc>
          <w:tcPr>
            <w:tcW w:w="0" w:type="auto"/>
            <w:vAlign w:val="center"/>
          </w:tcPr>
          <w:p w14:paraId="2DE30B84" w14:textId="77777777" w:rsidR="00E37BE1" w:rsidRPr="00EC25EB" w:rsidRDefault="00E37BE1" w:rsidP="00EC25EB">
            <w:pPr>
              <w:jc w:val="center"/>
              <w:rPr>
                <w:b/>
                <w:bCs/>
                <w:sz w:val="16"/>
                <w:szCs w:val="16"/>
              </w:rPr>
            </w:pPr>
          </w:p>
        </w:tc>
        <w:tc>
          <w:tcPr>
            <w:tcW w:w="0" w:type="auto"/>
            <w:vAlign w:val="center"/>
          </w:tcPr>
          <w:p w14:paraId="7A3D8D3C" w14:textId="77777777" w:rsidR="00E37BE1" w:rsidRPr="00EC25EB" w:rsidRDefault="00E37BE1" w:rsidP="00EC25EB">
            <w:pPr>
              <w:jc w:val="center"/>
              <w:rPr>
                <w:b/>
                <w:bCs/>
                <w:sz w:val="16"/>
                <w:szCs w:val="16"/>
              </w:rPr>
            </w:pPr>
          </w:p>
        </w:tc>
        <w:tc>
          <w:tcPr>
            <w:tcW w:w="0" w:type="auto"/>
            <w:vAlign w:val="center"/>
          </w:tcPr>
          <w:p w14:paraId="26601F2D" w14:textId="77777777" w:rsidR="00E37BE1" w:rsidRPr="00EC25EB" w:rsidRDefault="00E37BE1" w:rsidP="00EC25EB">
            <w:pPr>
              <w:jc w:val="center"/>
              <w:rPr>
                <w:b/>
                <w:bCs/>
                <w:sz w:val="16"/>
                <w:szCs w:val="16"/>
              </w:rPr>
            </w:pPr>
          </w:p>
        </w:tc>
        <w:tc>
          <w:tcPr>
            <w:tcW w:w="0" w:type="auto"/>
            <w:vAlign w:val="center"/>
          </w:tcPr>
          <w:p w14:paraId="5098B5DF" w14:textId="77777777" w:rsidR="00E37BE1" w:rsidRPr="00EC25EB" w:rsidRDefault="00E37BE1" w:rsidP="00EC25EB">
            <w:pPr>
              <w:jc w:val="center"/>
              <w:rPr>
                <w:b/>
                <w:bCs/>
                <w:sz w:val="16"/>
                <w:szCs w:val="16"/>
              </w:rPr>
            </w:pPr>
          </w:p>
        </w:tc>
        <w:tc>
          <w:tcPr>
            <w:tcW w:w="0" w:type="auto"/>
            <w:vAlign w:val="center"/>
          </w:tcPr>
          <w:p w14:paraId="0D861284" w14:textId="77777777" w:rsidR="00E37BE1" w:rsidRPr="00EC25EB" w:rsidRDefault="00E37BE1" w:rsidP="00EC25EB">
            <w:pPr>
              <w:jc w:val="center"/>
              <w:rPr>
                <w:b/>
                <w:bCs/>
                <w:sz w:val="16"/>
                <w:szCs w:val="16"/>
              </w:rPr>
            </w:pPr>
          </w:p>
        </w:tc>
        <w:tc>
          <w:tcPr>
            <w:tcW w:w="0" w:type="auto"/>
            <w:vAlign w:val="center"/>
          </w:tcPr>
          <w:p w14:paraId="6B811802" w14:textId="77777777" w:rsidR="00E37BE1" w:rsidRPr="00EC25EB" w:rsidRDefault="00E37BE1" w:rsidP="00EC25EB">
            <w:pPr>
              <w:jc w:val="center"/>
              <w:rPr>
                <w:b/>
                <w:bCs/>
                <w:sz w:val="16"/>
                <w:szCs w:val="16"/>
              </w:rPr>
            </w:pPr>
          </w:p>
        </w:tc>
        <w:tc>
          <w:tcPr>
            <w:tcW w:w="0" w:type="auto"/>
            <w:vAlign w:val="center"/>
          </w:tcPr>
          <w:p w14:paraId="5282FE8F" w14:textId="77777777" w:rsidR="00E37BE1" w:rsidRPr="00EC25EB" w:rsidRDefault="00E37BE1" w:rsidP="00EC25EB">
            <w:pPr>
              <w:jc w:val="center"/>
              <w:rPr>
                <w:b/>
                <w:bCs/>
                <w:sz w:val="16"/>
                <w:szCs w:val="16"/>
              </w:rPr>
            </w:pPr>
          </w:p>
        </w:tc>
        <w:tc>
          <w:tcPr>
            <w:tcW w:w="0" w:type="auto"/>
            <w:vAlign w:val="center"/>
          </w:tcPr>
          <w:p w14:paraId="066C9B47" w14:textId="77777777" w:rsidR="00E37BE1" w:rsidRPr="00EC25EB" w:rsidRDefault="00E37BE1" w:rsidP="00EC25EB">
            <w:pPr>
              <w:jc w:val="center"/>
              <w:rPr>
                <w:b/>
                <w:bCs/>
                <w:sz w:val="16"/>
                <w:szCs w:val="16"/>
              </w:rPr>
            </w:pPr>
          </w:p>
        </w:tc>
      </w:tr>
      <w:tr w:rsidR="00E37BE1" w:rsidRPr="00EC25EB" w14:paraId="560656F6" w14:textId="77777777" w:rsidTr="00E37BE1">
        <w:trPr>
          <w:trHeight w:val="699"/>
        </w:trPr>
        <w:tc>
          <w:tcPr>
            <w:tcW w:w="0" w:type="auto"/>
            <w:vAlign w:val="center"/>
          </w:tcPr>
          <w:p w14:paraId="0C2A7CC2" w14:textId="77777777" w:rsidR="00E37BE1" w:rsidRPr="00EC25EB" w:rsidRDefault="00E37BE1" w:rsidP="00EC25EB">
            <w:pPr>
              <w:jc w:val="center"/>
              <w:rPr>
                <w:b/>
                <w:bCs/>
                <w:sz w:val="16"/>
                <w:szCs w:val="16"/>
              </w:rPr>
            </w:pPr>
          </w:p>
        </w:tc>
        <w:tc>
          <w:tcPr>
            <w:tcW w:w="0" w:type="auto"/>
            <w:vAlign w:val="center"/>
          </w:tcPr>
          <w:p w14:paraId="5500D672" w14:textId="77777777" w:rsidR="00E37BE1" w:rsidRPr="00EC25EB" w:rsidRDefault="00E37BE1" w:rsidP="00EC25EB">
            <w:pPr>
              <w:jc w:val="center"/>
              <w:rPr>
                <w:b/>
                <w:bCs/>
                <w:sz w:val="16"/>
                <w:szCs w:val="16"/>
              </w:rPr>
            </w:pPr>
          </w:p>
        </w:tc>
        <w:tc>
          <w:tcPr>
            <w:tcW w:w="0" w:type="auto"/>
            <w:vAlign w:val="center"/>
          </w:tcPr>
          <w:p w14:paraId="1C2FC78E" w14:textId="77777777" w:rsidR="00E37BE1" w:rsidRPr="00EC25EB" w:rsidRDefault="00E37BE1" w:rsidP="00EC25EB">
            <w:pPr>
              <w:jc w:val="center"/>
              <w:rPr>
                <w:b/>
                <w:bCs/>
                <w:sz w:val="16"/>
                <w:szCs w:val="16"/>
              </w:rPr>
            </w:pPr>
          </w:p>
        </w:tc>
        <w:tc>
          <w:tcPr>
            <w:tcW w:w="0" w:type="auto"/>
            <w:vAlign w:val="center"/>
          </w:tcPr>
          <w:p w14:paraId="70075AE4" w14:textId="77777777" w:rsidR="00E37BE1" w:rsidRPr="00EC25EB" w:rsidRDefault="00E37BE1" w:rsidP="00EC25EB">
            <w:pPr>
              <w:jc w:val="center"/>
              <w:rPr>
                <w:b/>
                <w:bCs/>
                <w:sz w:val="16"/>
                <w:szCs w:val="16"/>
              </w:rPr>
            </w:pPr>
          </w:p>
        </w:tc>
        <w:tc>
          <w:tcPr>
            <w:tcW w:w="0" w:type="auto"/>
            <w:vAlign w:val="center"/>
          </w:tcPr>
          <w:p w14:paraId="6536C188" w14:textId="77777777" w:rsidR="00E37BE1" w:rsidRPr="00EC25EB" w:rsidRDefault="00E37BE1" w:rsidP="00EC25EB">
            <w:pPr>
              <w:jc w:val="center"/>
              <w:rPr>
                <w:b/>
                <w:bCs/>
                <w:sz w:val="16"/>
                <w:szCs w:val="16"/>
              </w:rPr>
            </w:pPr>
          </w:p>
        </w:tc>
        <w:tc>
          <w:tcPr>
            <w:tcW w:w="0" w:type="auto"/>
            <w:vAlign w:val="center"/>
          </w:tcPr>
          <w:p w14:paraId="00AB5D0B" w14:textId="77777777" w:rsidR="00E37BE1" w:rsidRPr="00EC25EB" w:rsidRDefault="00E37BE1" w:rsidP="00EC25EB">
            <w:pPr>
              <w:jc w:val="center"/>
              <w:rPr>
                <w:b/>
                <w:bCs/>
                <w:sz w:val="16"/>
                <w:szCs w:val="16"/>
              </w:rPr>
            </w:pPr>
          </w:p>
        </w:tc>
        <w:tc>
          <w:tcPr>
            <w:tcW w:w="0" w:type="auto"/>
            <w:vAlign w:val="center"/>
          </w:tcPr>
          <w:p w14:paraId="491D3248" w14:textId="77777777" w:rsidR="00E37BE1" w:rsidRPr="00EC25EB" w:rsidRDefault="00E37BE1" w:rsidP="00EC25EB">
            <w:pPr>
              <w:jc w:val="center"/>
              <w:rPr>
                <w:b/>
                <w:bCs/>
                <w:sz w:val="16"/>
                <w:szCs w:val="16"/>
              </w:rPr>
            </w:pPr>
          </w:p>
        </w:tc>
        <w:tc>
          <w:tcPr>
            <w:tcW w:w="0" w:type="auto"/>
            <w:vAlign w:val="center"/>
          </w:tcPr>
          <w:p w14:paraId="001ED259" w14:textId="77777777" w:rsidR="00E37BE1" w:rsidRPr="00EC25EB" w:rsidRDefault="00E37BE1" w:rsidP="00EC25EB">
            <w:pPr>
              <w:jc w:val="center"/>
              <w:rPr>
                <w:b/>
                <w:bCs/>
                <w:sz w:val="16"/>
                <w:szCs w:val="16"/>
              </w:rPr>
            </w:pPr>
          </w:p>
        </w:tc>
        <w:tc>
          <w:tcPr>
            <w:tcW w:w="0" w:type="auto"/>
            <w:vAlign w:val="center"/>
          </w:tcPr>
          <w:p w14:paraId="39784546" w14:textId="77777777" w:rsidR="00E37BE1" w:rsidRPr="00EC25EB" w:rsidRDefault="00E37BE1" w:rsidP="00EC25EB">
            <w:pPr>
              <w:jc w:val="center"/>
              <w:rPr>
                <w:b/>
                <w:bCs/>
                <w:sz w:val="16"/>
                <w:szCs w:val="16"/>
              </w:rPr>
            </w:pPr>
          </w:p>
        </w:tc>
      </w:tr>
      <w:tr w:rsidR="00E37BE1" w:rsidRPr="00EC25EB" w14:paraId="6CD25B5F" w14:textId="77777777" w:rsidTr="00E37BE1">
        <w:trPr>
          <w:trHeight w:val="699"/>
        </w:trPr>
        <w:tc>
          <w:tcPr>
            <w:tcW w:w="0" w:type="auto"/>
            <w:vAlign w:val="center"/>
          </w:tcPr>
          <w:p w14:paraId="7BB998FE" w14:textId="77777777" w:rsidR="00E37BE1" w:rsidRPr="00EC25EB" w:rsidRDefault="00E37BE1" w:rsidP="00EC25EB">
            <w:pPr>
              <w:jc w:val="center"/>
              <w:rPr>
                <w:b/>
                <w:bCs/>
                <w:sz w:val="16"/>
                <w:szCs w:val="16"/>
              </w:rPr>
            </w:pPr>
          </w:p>
        </w:tc>
        <w:tc>
          <w:tcPr>
            <w:tcW w:w="0" w:type="auto"/>
            <w:vAlign w:val="center"/>
          </w:tcPr>
          <w:p w14:paraId="1A2F555E" w14:textId="77777777" w:rsidR="00E37BE1" w:rsidRPr="00EC25EB" w:rsidRDefault="00E37BE1" w:rsidP="00EC25EB">
            <w:pPr>
              <w:jc w:val="center"/>
              <w:rPr>
                <w:b/>
                <w:bCs/>
                <w:sz w:val="16"/>
                <w:szCs w:val="16"/>
              </w:rPr>
            </w:pPr>
          </w:p>
        </w:tc>
        <w:tc>
          <w:tcPr>
            <w:tcW w:w="0" w:type="auto"/>
            <w:vAlign w:val="center"/>
          </w:tcPr>
          <w:p w14:paraId="24EAABD3" w14:textId="77777777" w:rsidR="00E37BE1" w:rsidRPr="00EC25EB" w:rsidRDefault="00E37BE1" w:rsidP="00EC25EB">
            <w:pPr>
              <w:jc w:val="center"/>
              <w:rPr>
                <w:b/>
                <w:bCs/>
                <w:sz w:val="16"/>
                <w:szCs w:val="16"/>
              </w:rPr>
            </w:pPr>
          </w:p>
        </w:tc>
        <w:tc>
          <w:tcPr>
            <w:tcW w:w="0" w:type="auto"/>
            <w:vAlign w:val="center"/>
          </w:tcPr>
          <w:p w14:paraId="59CE8BBA" w14:textId="77777777" w:rsidR="00E37BE1" w:rsidRPr="00EC25EB" w:rsidRDefault="00E37BE1" w:rsidP="00EC25EB">
            <w:pPr>
              <w:jc w:val="center"/>
              <w:rPr>
                <w:b/>
                <w:bCs/>
                <w:sz w:val="16"/>
                <w:szCs w:val="16"/>
              </w:rPr>
            </w:pPr>
          </w:p>
        </w:tc>
        <w:tc>
          <w:tcPr>
            <w:tcW w:w="0" w:type="auto"/>
            <w:vAlign w:val="center"/>
          </w:tcPr>
          <w:p w14:paraId="63D342BF" w14:textId="77777777" w:rsidR="00E37BE1" w:rsidRPr="00EC25EB" w:rsidRDefault="00E37BE1" w:rsidP="00EC25EB">
            <w:pPr>
              <w:jc w:val="center"/>
              <w:rPr>
                <w:b/>
                <w:bCs/>
                <w:sz w:val="16"/>
                <w:szCs w:val="16"/>
              </w:rPr>
            </w:pPr>
          </w:p>
        </w:tc>
        <w:tc>
          <w:tcPr>
            <w:tcW w:w="0" w:type="auto"/>
            <w:vAlign w:val="center"/>
          </w:tcPr>
          <w:p w14:paraId="3AB493F8" w14:textId="77777777" w:rsidR="00E37BE1" w:rsidRPr="00EC25EB" w:rsidRDefault="00E37BE1" w:rsidP="00EC25EB">
            <w:pPr>
              <w:jc w:val="center"/>
              <w:rPr>
                <w:b/>
                <w:bCs/>
                <w:sz w:val="16"/>
                <w:szCs w:val="16"/>
              </w:rPr>
            </w:pPr>
          </w:p>
        </w:tc>
        <w:tc>
          <w:tcPr>
            <w:tcW w:w="0" w:type="auto"/>
            <w:vAlign w:val="center"/>
          </w:tcPr>
          <w:p w14:paraId="3C9D713A" w14:textId="77777777" w:rsidR="00E37BE1" w:rsidRPr="00EC25EB" w:rsidRDefault="00E37BE1" w:rsidP="00EC25EB">
            <w:pPr>
              <w:jc w:val="center"/>
              <w:rPr>
                <w:b/>
                <w:bCs/>
                <w:sz w:val="16"/>
                <w:szCs w:val="16"/>
              </w:rPr>
            </w:pPr>
          </w:p>
        </w:tc>
        <w:tc>
          <w:tcPr>
            <w:tcW w:w="0" w:type="auto"/>
            <w:vAlign w:val="center"/>
          </w:tcPr>
          <w:p w14:paraId="7F0D99A1" w14:textId="77777777" w:rsidR="00E37BE1" w:rsidRPr="00EC25EB" w:rsidRDefault="00E37BE1" w:rsidP="00EC25EB">
            <w:pPr>
              <w:jc w:val="center"/>
              <w:rPr>
                <w:b/>
                <w:bCs/>
                <w:sz w:val="16"/>
                <w:szCs w:val="16"/>
              </w:rPr>
            </w:pPr>
          </w:p>
        </w:tc>
        <w:tc>
          <w:tcPr>
            <w:tcW w:w="0" w:type="auto"/>
            <w:vAlign w:val="center"/>
          </w:tcPr>
          <w:p w14:paraId="47CBB457" w14:textId="77777777" w:rsidR="00E37BE1" w:rsidRPr="00EC25EB" w:rsidRDefault="00E37BE1" w:rsidP="00EC25EB">
            <w:pPr>
              <w:jc w:val="center"/>
              <w:rPr>
                <w:b/>
                <w:bCs/>
                <w:sz w:val="16"/>
                <w:szCs w:val="16"/>
              </w:rPr>
            </w:pPr>
          </w:p>
        </w:tc>
      </w:tr>
      <w:tr w:rsidR="00E37BE1" w:rsidRPr="00EC25EB" w14:paraId="17FF75A2" w14:textId="77777777" w:rsidTr="00E37BE1">
        <w:trPr>
          <w:trHeight w:val="699"/>
        </w:trPr>
        <w:tc>
          <w:tcPr>
            <w:tcW w:w="0" w:type="auto"/>
            <w:vAlign w:val="center"/>
          </w:tcPr>
          <w:p w14:paraId="3FE63166" w14:textId="77777777" w:rsidR="00E37BE1" w:rsidRPr="00EC25EB" w:rsidRDefault="00E37BE1" w:rsidP="00EC25EB">
            <w:pPr>
              <w:jc w:val="center"/>
              <w:rPr>
                <w:b/>
                <w:bCs/>
                <w:sz w:val="16"/>
                <w:szCs w:val="16"/>
              </w:rPr>
            </w:pPr>
          </w:p>
        </w:tc>
        <w:tc>
          <w:tcPr>
            <w:tcW w:w="0" w:type="auto"/>
            <w:vAlign w:val="center"/>
          </w:tcPr>
          <w:p w14:paraId="7D01E64D" w14:textId="77777777" w:rsidR="00E37BE1" w:rsidRPr="00EC25EB" w:rsidRDefault="00E37BE1" w:rsidP="00EC25EB">
            <w:pPr>
              <w:jc w:val="center"/>
              <w:rPr>
                <w:b/>
                <w:bCs/>
                <w:sz w:val="16"/>
                <w:szCs w:val="16"/>
              </w:rPr>
            </w:pPr>
          </w:p>
        </w:tc>
        <w:tc>
          <w:tcPr>
            <w:tcW w:w="0" w:type="auto"/>
            <w:vAlign w:val="center"/>
          </w:tcPr>
          <w:p w14:paraId="4CED066B" w14:textId="77777777" w:rsidR="00E37BE1" w:rsidRPr="00EC25EB" w:rsidRDefault="00E37BE1" w:rsidP="00EC25EB">
            <w:pPr>
              <w:jc w:val="center"/>
              <w:rPr>
                <w:b/>
                <w:bCs/>
                <w:sz w:val="16"/>
                <w:szCs w:val="16"/>
              </w:rPr>
            </w:pPr>
          </w:p>
        </w:tc>
        <w:tc>
          <w:tcPr>
            <w:tcW w:w="0" w:type="auto"/>
            <w:vAlign w:val="center"/>
          </w:tcPr>
          <w:p w14:paraId="3C1C06D2" w14:textId="77777777" w:rsidR="00E37BE1" w:rsidRPr="00EC25EB" w:rsidRDefault="00E37BE1" w:rsidP="00EC25EB">
            <w:pPr>
              <w:jc w:val="center"/>
              <w:rPr>
                <w:b/>
                <w:bCs/>
                <w:sz w:val="16"/>
                <w:szCs w:val="16"/>
              </w:rPr>
            </w:pPr>
          </w:p>
        </w:tc>
        <w:tc>
          <w:tcPr>
            <w:tcW w:w="0" w:type="auto"/>
            <w:vAlign w:val="center"/>
          </w:tcPr>
          <w:p w14:paraId="1A3E78DD" w14:textId="77777777" w:rsidR="00E37BE1" w:rsidRPr="00EC25EB" w:rsidRDefault="00E37BE1" w:rsidP="00EC25EB">
            <w:pPr>
              <w:jc w:val="center"/>
              <w:rPr>
                <w:b/>
                <w:bCs/>
                <w:sz w:val="16"/>
                <w:szCs w:val="16"/>
              </w:rPr>
            </w:pPr>
          </w:p>
        </w:tc>
        <w:tc>
          <w:tcPr>
            <w:tcW w:w="0" w:type="auto"/>
            <w:vAlign w:val="center"/>
          </w:tcPr>
          <w:p w14:paraId="69AF7034" w14:textId="77777777" w:rsidR="00E37BE1" w:rsidRPr="00EC25EB" w:rsidRDefault="00E37BE1" w:rsidP="00EC25EB">
            <w:pPr>
              <w:jc w:val="center"/>
              <w:rPr>
                <w:b/>
                <w:bCs/>
                <w:sz w:val="16"/>
                <w:szCs w:val="16"/>
              </w:rPr>
            </w:pPr>
          </w:p>
        </w:tc>
        <w:tc>
          <w:tcPr>
            <w:tcW w:w="0" w:type="auto"/>
            <w:vAlign w:val="center"/>
          </w:tcPr>
          <w:p w14:paraId="0A706465" w14:textId="77777777" w:rsidR="00E37BE1" w:rsidRPr="00EC25EB" w:rsidRDefault="00E37BE1" w:rsidP="00EC25EB">
            <w:pPr>
              <w:jc w:val="center"/>
              <w:rPr>
                <w:b/>
                <w:bCs/>
                <w:sz w:val="16"/>
                <w:szCs w:val="16"/>
              </w:rPr>
            </w:pPr>
          </w:p>
        </w:tc>
        <w:tc>
          <w:tcPr>
            <w:tcW w:w="0" w:type="auto"/>
            <w:vAlign w:val="center"/>
          </w:tcPr>
          <w:p w14:paraId="14C82094" w14:textId="77777777" w:rsidR="00E37BE1" w:rsidRPr="00EC25EB" w:rsidRDefault="00E37BE1" w:rsidP="00EC25EB">
            <w:pPr>
              <w:jc w:val="center"/>
              <w:rPr>
                <w:b/>
                <w:bCs/>
                <w:sz w:val="16"/>
                <w:szCs w:val="16"/>
              </w:rPr>
            </w:pPr>
          </w:p>
        </w:tc>
        <w:tc>
          <w:tcPr>
            <w:tcW w:w="0" w:type="auto"/>
            <w:vAlign w:val="center"/>
          </w:tcPr>
          <w:p w14:paraId="5C9695D8" w14:textId="77777777" w:rsidR="00E37BE1" w:rsidRPr="00EC25EB" w:rsidRDefault="00E37BE1" w:rsidP="00EC25EB">
            <w:pPr>
              <w:jc w:val="center"/>
              <w:rPr>
                <w:b/>
                <w:bCs/>
                <w:sz w:val="16"/>
                <w:szCs w:val="16"/>
              </w:rPr>
            </w:pPr>
          </w:p>
        </w:tc>
      </w:tr>
      <w:tr w:rsidR="00E37BE1" w:rsidRPr="00EC25EB" w14:paraId="7CC54BDA" w14:textId="77777777" w:rsidTr="00E37BE1">
        <w:trPr>
          <w:trHeight w:val="699"/>
        </w:trPr>
        <w:tc>
          <w:tcPr>
            <w:tcW w:w="0" w:type="auto"/>
            <w:vAlign w:val="center"/>
          </w:tcPr>
          <w:p w14:paraId="46E56FD6" w14:textId="77777777" w:rsidR="00E37BE1" w:rsidRPr="00EC25EB" w:rsidRDefault="00E37BE1" w:rsidP="00EC25EB">
            <w:pPr>
              <w:jc w:val="center"/>
              <w:rPr>
                <w:b/>
                <w:bCs/>
                <w:sz w:val="16"/>
                <w:szCs w:val="16"/>
              </w:rPr>
            </w:pPr>
          </w:p>
        </w:tc>
        <w:tc>
          <w:tcPr>
            <w:tcW w:w="0" w:type="auto"/>
            <w:vAlign w:val="center"/>
          </w:tcPr>
          <w:p w14:paraId="6B004938" w14:textId="77777777" w:rsidR="00E37BE1" w:rsidRPr="00EC25EB" w:rsidRDefault="00E37BE1" w:rsidP="00EC25EB">
            <w:pPr>
              <w:jc w:val="center"/>
              <w:rPr>
                <w:b/>
                <w:bCs/>
                <w:sz w:val="16"/>
                <w:szCs w:val="16"/>
              </w:rPr>
            </w:pPr>
          </w:p>
        </w:tc>
        <w:tc>
          <w:tcPr>
            <w:tcW w:w="0" w:type="auto"/>
            <w:vAlign w:val="center"/>
          </w:tcPr>
          <w:p w14:paraId="0505D971" w14:textId="77777777" w:rsidR="00E37BE1" w:rsidRPr="00EC25EB" w:rsidRDefault="00E37BE1" w:rsidP="00EC25EB">
            <w:pPr>
              <w:jc w:val="center"/>
              <w:rPr>
                <w:b/>
                <w:bCs/>
                <w:sz w:val="16"/>
                <w:szCs w:val="16"/>
              </w:rPr>
            </w:pPr>
          </w:p>
        </w:tc>
        <w:tc>
          <w:tcPr>
            <w:tcW w:w="0" w:type="auto"/>
            <w:vAlign w:val="center"/>
          </w:tcPr>
          <w:p w14:paraId="4C736D56" w14:textId="77777777" w:rsidR="00E37BE1" w:rsidRPr="00EC25EB" w:rsidRDefault="00E37BE1" w:rsidP="00EC25EB">
            <w:pPr>
              <w:jc w:val="center"/>
              <w:rPr>
                <w:b/>
                <w:bCs/>
                <w:sz w:val="16"/>
                <w:szCs w:val="16"/>
              </w:rPr>
            </w:pPr>
          </w:p>
        </w:tc>
        <w:tc>
          <w:tcPr>
            <w:tcW w:w="0" w:type="auto"/>
            <w:vAlign w:val="center"/>
          </w:tcPr>
          <w:p w14:paraId="0336594F" w14:textId="77777777" w:rsidR="00E37BE1" w:rsidRPr="00EC25EB" w:rsidRDefault="00E37BE1" w:rsidP="00EC25EB">
            <w:pPr>
              <w:jc w:val="center"/>
              <w:rPr>
                <w:b/>
                <w:bCs/>
                <w:sz w:val="16"/>
                <w:szCs w:val="16"/>
              </w:rPr>
            </w:pPr>
          </w:p>
        </w:tc>
        <w:tc>
          <w:tcPr>
            <w:tcW w:w="0" w:type="auto"/>
            <w:vAlign w:val="center"/>
          </w:tcPr>
          <w:p w14:paraId="570CCFBD" w14:textId="77777777" w:rsidR="00E37BE1" w:rsidRPr="00EC25EB" w:rsidRDefault="00E37BE1" w:rsidP="00EC25EB">
            <w:pPr>
              <w:jc w:val="center"/>
              <w:rPr>
                <w:b/>
                <w:bCs/>
                <w:sz w:val="16"/>
                <w:szCs w:val="16"/>
              </w:rPr>
            </w:pPr>
          </w:p>
        </w:tc>
        <w:tc>
          <w:tcPr>
            <w:tcW w:w="0" w:type="auto"/>
            <w:vAlign w:val="center"/>
          </w:tcPr>
          <w:p w14:paraId="218A6DAA" w14:textId="77777777" w:rsidR="00E37BE1" w:rsidRPr="00EC25EB" w:rsidRDefault="00E37BE1" w:rsidP="00EC25EB">
            <w:pPr>
              <w:jc w:val="center"/>
              <w:rPr>
                <w:b/>
                <w:bCs/>
                <w:sz w:val="16"/>
                <w:szCs w:val="16"/>
              </w:rPr>
            </w:pPr>
          </w:p>
        </w:tc>
        <w:tc>
          <w:tcPr>
            <w:tcW w:w="0" w:type="auto"/>
            <w:vAlign w:val="center"/>
          </w:tcPr>
          <w:p w14:paraId="569DE1BB" w14:textId="77777777" w:rsidR="00E37BE1" w:rsidRPr="00EC25EB" w:rsidRDefault="00E37BE1" w:rsidP="00EC25EB">
            <w:pPr>
              <w:jc w:val="center"/>
              <w:rPr>
                <w:b/>
                <w:bCs/>
                <w:sz w:val="16"/>
                <w:szCs w:val="16"/>
              </w:rPr>
            </w:pPr>
          </w:p>
        </w:tc>
        <w:tc>
          <w:tcPr>
            <w:tcW w:w="0" w:type="auto"/>
            <w:vAlign w:val="center"/>
          </w:tcPr>
          <w:p w14:paraId="01E9AE03" w14:textId="77777777" w:rsidR="00E37BE1" w:rsidRPr="00EC25EB" w:rsidRDefault="00E37BE1" w:rsidP="00EC25EB">
            <w:pPr>
              <w:jc w:val="center"/>
              <w:rPr>
                <w:b/>
                <w:bCs/>
                <w:sz w:val="16"/>
                <w:szCs w:val="16"/>
              </w:rPr>
            </w:pPr>
          </w:p>
        </w:tc>
      </w:tr>
      <w:tr w:rsidR="00E37BE1" w:rsidRPr="00EC25EB" w14:paraId="45BE8E14" w14:textId="77777777" w:rsidTr="00E37BE1">
        <w:trPr>
          <w:trHeight w:val="699"/>
        </w:trPr>
        <w:tc>
          <w:tcPr>
            <w:tcW w:w="0" w:type="auto"/>
            <w:vAlign w:val="center"/>
          </w:tcPr>
          <w:p w14:paraId="12854114" w14:textId="77777777" w:rsidR="00E37BE1" w:rsidRPr="00EC25EB" w:rsidRDefault="00E37BE1" w:rsidP="00EC25EB">
            <w:pPr>
              <w:jc w:val="center"/>
              <w:rPr>
                <w:b/>
                <w:bCs/>
                <w:sz w:val="16"/>
                <w:szCs w:val="16"/>
              </w:rPr>
            </w:pPr>
          </w:p>
        </w:tc>
        <w:tc>
          <w:tcPr>
            <w:tcW w:w="0" w:type="auto"/>
            <w:vAlign w:val="center"/>
          </w:tcPr>
          <w:p w14:paraId="1D1E5EE1" w14:textId="77777777" w:rsidR="00E37BE1" w:rsidRPr="00EC25EB" w:rsidRDefault="00E37BE1" w:rsidP="00EC25EB">
            <w:pPr>
              <w:jc w:val="center"/>
              <w:rPr>
                <w:b/>
                <w:bCs/>
                <w:sz w:val="16"/>
                <w:szCs w:val="16"/>
              </w:rPr>
            </w:pPr>
          </w:p>
        </w:tc>
        <w:tc>
          <w:tcPr>
            <w:tcW w:w="0" w:type="auto"/>
            <w:vAlign w:val="center"/>
          </w:tcPr>
          <w:p w14:paraId="312AA393" w14:textId="77777777" w:rsidR="00E37BE1" w:rsidRPr="00EC25EB" w:rsidRDefault="00E37BE1" w:rsidP="00EC25EB">
            <w:pPr>
              <w:jc w:val="center"/>
              <w:rPr>
                <w:b/>
                <w:bCs/>
                <w:sz w:val="16"/>
                <w:szCs w:val="16"/>
              </w:rPr>
            </w:pPr>
          </w:p>
        </w:tc>
        <w:tc>
          <w:tcPr>
            <w:tcW w:w="0" w:type="auto"/>
            <w:vAlign w:val="center"/>
          </w:tcPr>
          <w:p w14:paraId="4BD1FCF8" w14:textId="77777777" w:rsidR="00E37BE1" w:rsidRPr="00EC25EB" w:rsidRDefault="00E37BE1" w:rsidP="00EC25EB">
            <w:pPr>
              <w:jc w:val="center"/>
              <w:rPr>
                <w:b/>
                <w:bCs/>
                <w:sz w:val="16"/>
                <w:szCs w:val="16"/>
              </w:rPr>
            </w:pPr>
          </w:p>
        </w:tc>
        <w:tc>
          <w:tcPr>
            <w:tcW w:w="0" w:type="auto"/>
            <w:vAlign w:val="center"/>
          </w:tcPr>
          <w:p w14:paraId="51E28345" w14:textId="77777777" w:rsidR="00E37BE1" w:rsidRPr="00EC25EB" w:rsidRDefault="00E37BE1" w:rsidP="00EC25EB">
            <w:pPr>
              <w:jc w:val="center"/>
              <w:rPr>
                <w:b/>
                <w:bCs/>
                <w:sz w:val="16"/>
                <w:szCs w:val="16"/>
              </w:rPr>
            </w:pPr>
          </w:p>
        </w:tc>
        <w:tc>
          <w:tcPr>
            <w:tcW w:w="0" w:type="auto"/>
            <w:vAlign w:val="center"/>
          </w:tcPr>
          <w:p w14:paraId="79D2CB59" w14:textId="77777777" w:rsidR="00E37BE1" w:rsidRPr="00EC25EB" w:rsidRDefault="00E37BE1" w:rsidP="00EC25EB">
            <w:pPr>
              <w:jc w:val="center"/>
              <w:rPr>
                <w:b/>
                <w:bCs/>
                <w:sz w:val="16"/>
                <w:szCs w:val="16"/>
              </w:rPr>
            </w:pPr>
          </w:p>
        </w:tc>
        <w:tc>
          <w:tcPr>
            <w:tcW w:w="0" w:type="auto"/>
            <w:vAlign w:val="center"/>
          </w:tcPr>
          <w:p w14:paraId="26D01B02" w14:textId="77777777" w:rsidR="00E37BE1" w:rsidRPr="00EC25EB" w:rsidRDefault="00E37BE1" w:rsidP="00EC25EB">
            <w:pPr>
              <w:jc w:val="center"/>
              <w:rPr>
                <w:b/>
                <w:bCs/>
                <w:sz w:val="16"/>
                <w:szCs w:val="16"/>
              </w:rPr>
            </w:pPr>
          </w:p>
        </w:tc>
        <w:tc>
          <w:tcPr>
            <w:tcW w:w="0" w:type="auto"/>
            <w:vAlign w:val="center"/>
          </w:tcPr>
          <w:p w14:paraId="18A8D101" w14:textId="77777777" w:rsidR="00E37BE1" w:rsidRPr="00EC25EB" w:rsidRDefault="00E37BE1" w:rsidP="00EC25EB">
            <w:pPr>
              <w:jc w:val="center"/>
              <w:rPr>
                <w:b/>
                <w:bCs/>
                <w:sz w:val="16"/>
                <w:szCs w:val="16"/>
              </w:rPr>
            </w:pPr>
          </w:p>
        </w:tc>
        <w:tc>
          <w:tcPr>
            <w:tcW w:w="0" w:type="auto"/>
            <w:vAlign w:val="center"/>
          </w:tcPr>
          <w:p w14:paraId="1F66CC76" w14:textId="77777777" w:rsidR="00E37BE1" w:rsidRPr="00EC25EB" w:rsidRDefault="00E37BE1" w:rsidP="00EC25EB">
            <w:pPr>
              <w:jc w:val="center"/>
              <w:rPr>
                <w:b/>
                <w:bCs/>
                <w:sz w:val="16"/>
                <w:szCs w:val="16"/>
              </w:rPr>
            </w:pPr>
          </w:p>
        </w:tc>
      </w:tr>
      <w:tr w:rsidR="00E37BE1" w:rsidRPr="00EC25EB" w14:paraId="33431404" w14:textId="77777777" w:rsidTr="00E37BE1">
        <w:trPr>
          <w:trHeight w:val="699"/>
        </w:trPr>
        <w:tc>
          <w:tcPr>
            <w:tcW w:w="0" w:type="auto"/>
            <w:vAlign w:val="center"/>
          </w:tcPr>
          <w:p w14:paraId="14BE5505" w14:textId="77777777" w:rsidR="00E37BE1" w:rsidRPr="00EC25EB" w:rsidRDefault="00E37BE1" w:rsidP="00EC25EB">
            <w:pPr>
              <w:jc w:val="center"/>
              <w:rPr>
                <w:b/>
                <w:bCs/>
                <w:sz w:val="16"/>
                <w:szCs w:val="16"/>
              </w:rPr>
            </w:pPr>
          </w:p>
        </w:tc>
        <w:tc>
          <w:tcPr>
            <w:tcW w:w="0" w:type="auto"/>
            <w:vAlign w:val="center"/>
          </w:tcPr>
          <w:p w14:paraId="64D0630D" w14:textId="77777777" w:rsidR="00E37BE1" w:rsidRPr="00EC25EB" w:rsidRDefault="00E37BE1" w:rsidP="00EC25EB">
            <w:pPr>
              <w:jc w:val="center"/>
              <w:rPr>
                <w:b/>
                <w:bCs/>
                <w:sz w:val="16"/>
                <w:szCs w:val="16"/>
              </w:rPr>
            </w:pPr>
          </w:p>
        </w:tc>
        <w:tc>
          <w:tcPr>
            <w:tcW w:w="0" w:type="auto"/>
            <w:vAlign w:val="center"/>
          </w:tcPr>
          <w:p w14:paraId="2974D971" w14:textId="77777777" w:rsidR="00E37BE1" w:rsidRPr="00EC25EB" w:rsidRDefault="00E37BE1" w:rsidP="00EC25EB">
            <w:pPr>
              <w:jc w:val="center"/>
              <w:rPr>
                <w:b/>
                <w:bCs/>
                <w:sz w:val="16"/>
                <w:szCs w:val="16"/>
              </w:rPr>
            </w:pPr>
          </w:p>
        </w:tc>
        <w:tc>
          <w:tcPr>
            <w:tcW w:w="0" w:type="auto"/>
            <w:vAlign w:val="center"/>
          </w:tcPr>
          <w:p w14:paraId="02C6973A" w14:textId="77777777" w:rsidR="00E37BE1" w:rsidRPr="00EC25EB" w:rsidRDefault="00E37BE1" w:rsidP="00EC25EB">
            <w:pPr>
              <w:jc w:val="center"/>
              <w:rPr>
                <w:b/>
                <w:bCs/>
                <w:sz w:val="16"/>
                <w:szCs w:val="16"/>
              </w:rPr>
            </w:pPr>
          </w:p>
        </w:tc>
        <w:tc>
          <w:tcPr>
            <w:tcW w:w="0" w:type="auto"/>
            <w:vAlign w:val="center"/>
          </w:tcPr>
          <w:p w14:paraId="17A43103" w14:textId="77777777" w:rsidR="00E37BE1" w:rsidRPr="00EC25EB" w:rsidRDefault="00E37BE1" w:rsidP="00EC25EB">
            <w:pPr>
              <w:jc w:val="center"/>
              <w:rPr>
                <w:b/>
                <w:bCs/>
                <w:sz w:val="16"/>
                <w:szCs w:val="16"/>
              </w:rPr>
            </w:pPr>
          </w:p>
        </w:tc>
        <w:tc>
          <w:tcPr>
            <w:tcW w:w="0" w:type="auto"/>
            <w:vAlign w:val="center"/>
          </w:tcPr>
          <w:p w14:paraId="10F908A0" w14:textId="77777777" w:rsidR="00E37BE1" w:rsidRPr="00EC25EB" w:rsidRDefault="00E37BE1" w:rsidP="00EC25EB">
            <w:pPr>
              <w:jc w:val="center"/>
              <w:rPr>
                <w:b/>
                <w:bCs/>
                <w:sz w:val="16"/>
                <w:szCs w:val="16"/>
              </w:rPr>
            </w:pPr>
          </w:p>
        </w:tc>
        <w:tc>
          <w:tcPr>
            <w:tcW w:w="0" w:type="auto"/>
            <w:vAlign w:val="center"/>
          </w:tcPr>
          <w:p w14:paraId="3CCCA603" w14:textId="77777777" w:rsidR="00E37BE1" w:rsidRPr="00EC25EB" w:rsidRDefault="00E37BE1" w:rsidP="00EC25EB">
            <w:pPr>
              <w:jc w:val="center"/>
              <w:rPr>
                <w:b/>
                <w:bCs/>
                <w:sz w:val="16"/>
                <w:szCs w:val="16"/>
              </w:rPr>
            </w:pPr>
          </w:p>
        </w:tc>
        <w:tc>
          <w:tcPr>
            <w:tcW w:w="0" w:type="auto"/>
            <w:vAlign w:val="center"/>
          </w:tcPr>
          <w:p w14:paraId="12098A4C" w14:textId="77777777" w:rsidR="00E37BE1" w:rsidRPr="00EC25EB" w:rsidRDefault="00E37BE1" w:rsidP="00EC25EB">
            <w:pPr>
              <w:jc w:val="center"/>
              <w:rPr>
                <w:b/>
                <w:bCs/>
                <w:sz w:val="16"/>
                <w:szCs w:val="16"/>
              </w:rPr>
            </w:pPr>
          </w:p>
        </w:tc>
        <w:tc>
          <w:tcPr>
            <w:tcW w:w="0" w:type="auto"/>
            <w:vAlign w:val="center"/>
          </w:tcPr>
          <w:p w14:paraId="130B4AD9" w14:textId="77777777" w:rsidR="00E37BE1" w:rsidRPr="00EC25EB" w:rsidRDefault="00E37BE1" w:rsidP="00EC25EB">
            <w:pPr>
              <w:jc w:val="center"/>
              <w:rPr>
                <w:b/>
                <w:bCs/>
                <w:sz w:val="16"/>
                <w:szCs w:val="16"/>
              </w:rPr>
            </w:pPr>
          </w:p>
        </w:tc>
      </w:tr>
    </w:tbl>
    <w:p w14:paraId="1E04264A" w14:textId="77777777" w:rsidR="00EC25EB" w:rsidRPr="00EC25EB" w:rsidRDefault="00EC25EB" w:rsidP="00EC25EB">
      <w:pPr>
        <w:jc w:val="center"/>
        <w:rPr>
          <w:b/>
          <w:bCs/>
          <w:sz w:val="22"/>
          <w:szCs w:val="22"/>
        </w:rPr>
      </w:pPr>
    </w:p>
    <w:p w14:paraId="1674B1DD" w14:textId="77777777" w:rsidR="00EC25EB" w:rsidRDefault="00EC25EB" w:rsidP="00EC25EB">
      <w:pPr>
        <w:keepNext/>
        <w:ind w:left="4320" w:firstLine="720"/>
        <w:rPr>
          <w:color w:val="000000"/>
          <w:sz w:val="22"/>
          <w:szCs w:val="22"/>
          <w:u w:color="000000"/>
        </w:rPr>
      </w:pPr>
    </w:p>
    <w:p w14:paraId="56B5E117" w14:textId="61BF461A" w:rsidR="00E37BE1" w:rsidRDefault="00E37BE1">
      <w:pPr>
        <w:rPr>
          <w:color w:val="000000"/>
          <w:sz w:val="22"/>
          <w:szCs w:val="22"/>
          <w:u w:color="000000"/>
        </w:rPr>
      </w:pPr>
      <w:r>
        <w:rPr>
          <w:color w:val="000000"/>
          <w:sz w:val="22"/>
          <w:szCs w:val="22"/>
          <w:u w:color="000000"/>
        </w:rPr>
        <w:br w:type="page"/>
      </w:r>
    </w:p>
    <w:p w14:paraId="0B7084DA" w14:textId="77777777" w:rsidR="00E37BE1" w:rsidRDefault="00E37BE1">
      <w:pPr>
        <w:rPr>
          <w:color w:val="000000"/>
          <w:sz w:val="22"/>
          <w:szCs w:val="22"/>
          <w:u w:color="000000"/>
        </w:rPr>
        <w:sectPr w:rsidR="00E37BE1" w:rsidSect="00FD7964">
          <w:footerReference w:type="default" r:id="rId18"/>
          <w:endnotePr>
            <w:numFmt w:val="decimal"/>
          </w:endnotePr>
          <w:pgSz w:w="16838" w:h="11906" w:orient="landscape"/>
          <w:pgMar w:top="1021" w:right="1418" w:bottom="1021" w:left="992" w:header="709" w:footer="709" w:gutter="0"/>
          <w:cols w:space="708"/>
          <w:docGrid w:linePitch="360"/>
        </w:sectPr>
      </w:pPr>
    </w:p>
    <w:p w14:paraId="01F12CD7" w14:textId="1C51DBF8" w:rsidR="00E37BE1" w:rsidRDefault="00E37BE1">
      <w:pPr>
        <w:rPr>
          <w:color w:val="000000"/>
          <w:sz w:val="22"/>
          <w:szCs w:val="22"/>
          <w:u w:color="000000"/>
        </w:rPr>
      </w:pPr>
    </w:p>
    <w:p w14:paraId="44AF9348" w14:textId="049E53EC" w:rsidR="00015333" w:rsidRDefault="00015333" w:rsidP="00015333">
      <w:pPr>
        <w:keepLines/>
        <w:spacing w:line="276" w:lineRule="auto"/>
        <w:ind w:left="4320"/>
        <w:rPr>
          <w:color w:val="000000"/>
          <w:sz w:val="22"/>
          <w:szCs w:val="22"/>
          <w:u w:color="000000"/>
        </w:rPr>
      </w:pPr>
      <w:r w:rsidRPr="005A34E5">
        <w:rPr>
          <w:color w:val="000000"/>
          <w:sz w:val="22"/>
          <w:szCs w:val="22"/>
          <w:u w:color="000000"/>
        </w:rPr>
        <w:t xml:space="preserve">Załącznik nr </w:t>
      </w:r>
      <w:r>
        <w:rPr>
          <w:color w:val="000000"/>
          <w:sz w:val="22"/>
          <w:szCs w:val="22"/>
          <w:u w:color="000000"/>
        </w:rPr>
        <w:t>6</w:t>
      </w:r>
      <w:r w:rsidRPr="005A34E5">
        <w:rPr>
          <w:color w:val="000000"/>
          <w:sz w:val="22"/>
          <w:szCs w:val="22"/>
          <w:u w:color="000000"/>
        </w:rPr>
        <w:t xml:space="preserve"> do Procedury zgłoszeń </w:t>
      </w:r>
    </w:p>
    <w:p w14:paraId="12A076FD" w14:textId="34373316" w:rsidR="00015333" w:rsidRPr="005A34E5" w:rsidRDefault="00015333" w:rsidP="00015333">
      <w:pPr>
        <w:keepLines/>
        <w:spacing w:line="276" w:lineRule="auto"/>
        <w:ind w:left="3600" w:firstLine="720"/>
        <w:rPr>
          <w:color w:val="000000"/>
          <w:sz w:val="22"/>
          <w:szCs w:val="22"/>
          <w:u w:color="000000"/>
        </w:rPr>
      </w:pPr>
      <w:r w:rsidRPr="005A34E5">
        <w:rPr>
          <w:color w:val="000000"/>
          <w:sz w:val="22"/>
          <w:szCs w:val="22"/>
          <w:u w:color="000000"/>
        </w:rPr>
        <w:t xml:space="preserve">wewnętrznych oraz podejmowania </w:t>
      </w:r>
    </w:p>
    <w:p w14:paraId="31018F9E" w14:textId="77777777" w:rsidR="00015333" w:rsidRPr="005A34E5" w:rsidRDefault="00015333" w:rsidP="00015333">
      <w:pPr>
        <w:keepLines/>
        <w:spacing w:line="276" w:lineRule="auto"/>
        <w:ind w:left="3600" w:firstLine="720"/>
        <w:rPr>
          <w:color w:val="000000"/>
          <w:sz w:val="22"/>
          <w:szCs w:val="22"/>
          <w:u w:color="000000"/>
        </w:rPr>
      </w:pPr>
      <w:r w:rsidRPr="005A34E5">
        <w:rPr>
          <w:color w:val="000000"/>
          <w:sz w:val="22"/>
          <w:szCs w:val="22"/>
          <w:u w:color="000000"/>
        </w:rPr>
        <w:t xml:space="preserve">działań następczych w Starostwie </w:t>
      </w:r>
    </w:p>
    <w:p w14:paraId="23EF73B9" w14:textId="5CFD9394" w:rsidR="00015333" w:rsidRDefault="00015333" w:rsidP="00015333">
      <w:pPr>
        <w:keepNext/>
        <w:ind w:left="3600" w:firstLine="720"/>
        <w:rPr>
          <w:color w:val="000000"/>
          <w:sz w:val="22"/>
          <w:szCs w:val="22"/>
          <w:u w:color="000000"/>
        </w:rPr>
      </w:pPr>
      <w:r>
        <w:rPr>
          <w:color w:val="000000"/>
          <w:sz w:val="22"/>
          <w:szCs w:val="22"/>
          <w:u w:color="000000"/>
        </w:rPr>
        <w:t>P</w:t>
      </w:r>
      <w:r w:rsidRPr="005A34E5">
        <w:rPr>
          <w:color w:val="000000"/>
          <w:sz w:val="22"/>
          <w:szCs w:val="22"/>
          <w:u w:color="000000"/>
        </w:rPr>
        <w:t>owiatowym w Łobzie</w:t>
      </w:r>
    </w:p>
    <w:p w14:paraId="07137CEB" w14:textId="77777777" w:rsidR="00982C2A" w:rsidRDefault="00982C2A" w:rsidP="00015333">
      <w:pPr>
        <w:keepNext/>
        <w:ind w:left="3600" w:firstLine="720"/>
        <w:rPr>
          <w:color w:val="000000"/>
          <w:sz w:val="22"/>
          <w:szCs w:val="22"/>
          <w:u w:color="000000"/>
        </w:rPr>
      </w:pPr>
    </w:p>
    <w:p w14:paraId="0003893B" w14:textId="16A04371" w:rsidR="00FB552F" w:rsidRDefault="00FB552F" w:rsidP="00FB552F">
      <w:pPr>
        <w:keepNext/>
        <w:ind w:firstLine="1"/>
        <w:jc w:val="center"/>
        <w:rPr>
          <w:b/>
          <w:bCs/>
          <w:color w:val="000000"/>
          <w:sz w:val="22"/>
          <w:szCs w:val="22"/>
          <w:u w:color="000000"/>
        </w:rPr>
      </w:pPr>
      <w:r w:rsidRPr="00FB552F">
        <w:rPr>
          <w:b/>
          <w:bCs/>
          <w:color w:val="000000"/>
          <w:sz w:val="22"/>
          <w:szCs w:val="22"/>
          <w:u w:color="000000"/>
        </w:rPr>
        <w:t>Potwierdzenie przyjęcia zgłoszenia</w:t>
      </w:r>
      <w:r w:rsidR="00F672B2">
        <w:rPr>
          <w:b/>
          <w:bCs/>
          <w:color w:val="000000"/>
          <w:sz w:val="22"/>
          <w:szCs w:val="22"/>
          <w:u w:color="000000"/>
        </w:rPr>
        <w:t xml:space="preserve"> wewnętrznego</w:t>
      </w:r>
    </w:p>
    <w:p w14:paraId="1D47F149" w14:textId="6C004FF0" w:rsidR="00F672B2" w:rsidRDefault="00F672B2" w:rsidP="00FB552F">
      <w:pPr>
        <w:keepNext/>
        <w:ind w:firstLine="1"/>
        <w:jc w:val="center"/>
        <w:rPr>
          <w:b/>
          <w:bCs/>
          <w:color w:val="000000"/>
          <w:sz w:val="22"/>
          <w:szCs w:val="22"/>
          <w:u w:color="000000"/>
        </w:rPr>
      </w:pPr>
    </w:p>
    <w:p w14:paraId="6307A2E5" w14:textId="4C314FEE" w:rsidR="00F672B2" w:rsidRDefault="00F672B2" w:rsidP="00F672B2">
      <w:pPr>
        <w:keepNext/>
        <w:ind w:firstLine="1"/>
        <w:rPr>
          <w:color w:val="000000"/>
          <w:sz w:val="22"/>
          <w:szCs w:val="22"/>
          <w:u w:color="000000"/>
        </w:rPr>
      </w:pPr>
      <w:r w:rsidRPr="00F672B2">
        <w:rPr>
          <w:color w:val="000000"/>
          <w:sz w:val="22"/>
          <w:szCs w:val="22"/>
          <w:u w:color="000000"/>
        </w:rPr>
        <w:t>…………………………</w:t>
      </w:r>
      <w:r>
        <w:rPr>
          <w:color w:val="000000"/>
          <w:sz w:val="22"/>
          <w:szCs w:val="22"/>
          <w:u w:color="000000"/>
        </w:rPr>
        <w:t>…….</w:t>
      </w:r>
    </w:p>
    <w:p w14:paraId="1AD42851" w14:textId="005C46AD" w:rsidR="00F672B2" w:rsidRPr="00F672B2" w:rsidRDefault="00F672B2" w:rsidP="00F672B2">
      <w:pPr>
        <w:keepNext/>
        <w:ind w:firstLine="720"/>
        <w:rPr>
          <w:color w:val="000000"/>
          <w:sz w:val="22"/>
          <w:szCs w:val="22"/>
          <w:u w:color="000000"/>
          <w:vertAlign w:val="superscript"/>
        </w:rPr>
      </w:pPr>
      <w:r>
        <w:rPr>
          <w:color w:val="000000"/>
          <w:sz w:val="22"/>
          <w:szCs w:val="22"/>
          <w:u w:color="000000"/>
          <w:vertAlign w:val="superscript"/>
        </w:rPr>
        <w:t>miejscowość i data</w:t>
      </w:r>
    </w:p>
    <w:p w14:paraId="47FF3DB7" w14:textId="77777777" w:rsidR="00F672B2" w:rsidRPr="00F672B2" w:rsidRDefault="00F672B2" w:rsidP="00F672B2">
      <w:pPr>
        <w:keepNext/>
        <w:ind w:firstLine="1"/>
        <w:rPr>
          <w:color w:val="000000"/>
          <w:sz w:val="22"/>
          <w:szCs w:val="22"/>
          <w:u w:color="000000"/>
        </w:rPr>
      </w:pPr>
    </w:p>
    <w:p w14:paraId="3EDB55CC" w14:textId="77777777" w:rsidR="00F672B2" w:rsidRPr="00F672B2" w:rsidRDefault="00F672B2" w:rsidP="00F672B2">
      <w:pPr>
        <w:rPr>
          <w:sz w:val="22"/>
          <w:szCs w:val="22"/>
        </w:rPr>
      </w:pPr>
    </w:p>
    <w:p w14:paraId="7F774467" w14:textId="381A95A3" w:rsidR="00F672B2" w:rsidRPr="00F672B2" w:rsidRDefault="00F672B2" w:rsidP="00F672B2">
      <w:pPr>
        <w:ind w:left="5040" w:firstLine="720"/>
        <w:rPr>
          <w:sz w:val="22"/>
          <w:szCs w:val="22"/>
        </w:rPr>
      </w:pPr>
      <w:bookmarkStart w:id="8" w:name="_Hlk177035744"/>
      <w:r w:rsidRPr="00F672B2">
        <w:rPr>
          <w:sz w:val="22"/>
          <w:szCs w:val="22"/>
        </w:rPr>
        <w:t>Pan/Pani ……………………..</w:t>
      </w:r>
    </w:p>
    <w:p w14:paraId="6EEB4FA0" w14:textId="52096B87" w:rsidR="00F672B2" w:rsidRPr="00F672B2" w:rsidRDefault="00F672B2" w:rsidP="00F672B2">
      <w:pPr>
        <w:ind w:left="5040" w:firstLine="720"/>
        <w:rPr>
          <w:sz w:val="22"/>
          <w:szCs w:val="22"/>
        </w:rPr>
      </w:pPr>
      <w:r w:rsidRPr="00F672B2">
        <w:rPr>
          <w:sz w:val="22"/>
          <w:szCs w:val="22"/>
        </w:rPr>
        <w:t>…………………………………….</w:t>
      </w:r>
    </w:p>
    <w:p w14:paraId="4E6EF89A" w14:textId="0A275A7E" w:rsidR="00F672B2" w:rsidRPr="00F672B2" w:rsidRDefault="00F672B2" w:rsidP="00F672B2">
      <w:pPr>
        <w:ind w:left="5760" w:firstLine="720"/>
        <w:rPr>
          <w:sz w:val="22"/>
          <w:szCs w:val="22"/>
          <w:vertAlign w:val="superscript"/>
        </w:rPr>
      </w:pPr>
      <w:r w:rsidRPr="00F672B2">
        <w:rPr>
          <w:sz w:val="22"/>
          <w:szCs w:val="22"/>
          <w:vertAlign w:val="superscript"/>
        </w:rPr>
        <w:t>dane do kontaktu</w:t>
      </w:r>
    </w:p>
    <w:p w14:paraId="5FECDD3B" w14:textId="77777777" w:rsidR="00F672B2" w:rsidRPr="00F672B2" w:rsidRDefault="00F672B2" w:rsidP="00F672B2">
      <w:pPr>
        <w:rPr>
          <w:sz w:val="22"/>
          <w:szCs w:val="22"/>
        </w:rPr>
      </w:pPr>
    </w:p>
    <w:bookmarkEnd w:id="8"/>
    <w:p w14:paraId="5C006A5E" w14:textId="77777777" w:rsidR="00F672B2" w:rsidRPr="00F672B2" w:rsidRDefault="00F672B2" w:rsidP="00A562A0">
      <w:pPr>
        <w:rPr>
          <w:sz w:val="22"/>
          <w:szCs w:val="22"/>
        </w:rPr>
      </w:pPr>
    </w:p>
    <w:p w14:paraId="16FD791C" w14:textId="585908D5" w:rsidR="00F672B2" w:rsidRDefault="00F672B2" w:rsidP="00A562A0">
      <w:pPr>
        <w:rPr>
          <w:sz w:val="22"/>
          <w:szCs w:val="22"/>
        </w:rPr>
      </w:pPr>
      <w:r w:rsidRPr="00F672B2">
        <w:rPr>
          <w:sz w:val="22"/>
          <w:szCs w:val="22"/>
        </w:rPr>
        <w:t xml:space="preserve">Na podstawie art. </w:t>
      </w:r>
      <w:r>
        <w:rPr>
          <w:sz w:val="22"/>
          <w:szCs w:val="22"/>
        </w:rPr>
        <w:t xml:space="preserve">25 ust. 1 pkt 5 </w:t>
      </w:r>
      <w:bookmarkStart w:id="9" w:name="_Hlk177038837"/>
      <w:r>
        <w:rPr>
          <w:sz w:val="22"/>
          <w:szCs w:val="22"/>
        </w:rPr>
        <w:t>u</w:t>
      </w:r>
      <w:r w:rsidRPr="00F672B2">
        <w:rPr>
          <w:sz w:val="22"/>
          <w:szCs w:val="22"/>
        </w:rPr>
        <w:t xml:space="preserve">stawy z dnia 14 czerwca 2024 r. o ochronie sygnalistów (Dz. U. </w:t>
      </w:r>
      <w:r>
        <w:rPr>
          <w:sz w:val="22"/>
          <w:szCs w:val="22"/>
        </w:rPr>
        <w:t xml:space="preserve">z 2024 r. </w:t>
      </w:r>
      <w:r w:rsidRPr="00F672B2">
        <w:rPr>
          <w:sz w:val="22"/>
          <w:szCs w:val="22"/>
        </w:rPr>
        <w:t>poz. 928)</w:t>
      </w:r>
      <w:bookmarkEnd w:id="9"/>
      <w:r w:rsidRPr="00F672B2">
        <w:rPr>
          <w:sz w:val="22"/>
          <w:szCs w:val="22"/>
        </w:rPr>
        <w:t>, informuję Pana/Panią, że dokonane przez Pana/Panią zgłoszenie z dnia</w:t>
      </w:r>
      <w:r>
        <w:rPr>
          <w:sz w:val="22"/>
          <w:szCs w:val="22"/>
        </w:rPr>
        <w:t xml:space="preserve"> ………………..</w:t>
      </w:r>
      <w:r w:rsidRPr="00F672B2">
        <w:rPr>
          <w:sz w:val="22"/>
          <w:szCs w:val="22"/>
        </w:rPr>
        <w:t xml:space="preserve"> </w:t>
      </w:r>
      <w:r w:rsidRPr="00F672B2">
        <w:rPr>
          <w:sz w:val="20"/>
          <w:szCs w:val="20"/>
        </w:rPr>
        <w:t>(</w:t>
      </w:r>
      <w:r w:rsidRPr="00F672B2">
        <w:rPr>
          <w:i/>
          <w:iCs/>
          <w:sz w:val="20"/>
          <w:szCs w:val="20"/>
        </w:rPr>
        <w:t>data wpływu zgłoszenia</w:t>
      </w:r>
      <w:r w:rsidRPr="00F672B2">
        <w:rPr>
          <w:sz w:val="20"/>
          <w:szCs w:val="20"/>
        </w:rPr>
        <w:t xml:space="preserve">) </w:t>
      </w:r>
      <w:r w:rsidRPr="00F672B2">
        <w:rPr>
          <w:sz w:val="22"/>
          <w:szCs w:val="22"/>
        </w:rPr>
        <w:t>zostało przyjęte.</w:t>
      </w:r>
    </w:p>
    <w:p w14:paraId="45B5F3D3" w14:textId="77777777" w:rsidR="00F672B2" w:rsidRPr="00F672B2" w:rsidRDefault="00F672B2" w:rsidP="00A562A0">
      <w:pPr>
        <w:rPr>
          <w:sz w:val="22"/>
          <w:szCs w:val="22"/>
        </w:rPr>
      </w:pPr>
    </w:p>
    <w:p w14:paraId="151BDC4D" w14:textId="08247453" w:rsidR="00F672B2" w:rsidRDefault="00F672B2" w:rsidP="00A562A0">
      <w:pPr>
        <w:rPr>
          <w:sz w:val="20"/>
          <w:szCs w:val="20"/>
        </w:rPr>
      </w:pPr>
      <w:r w:rsidRPr="00F672B2">
        <w:rPr>
          <w:sz w:val="22"/>
          <w:szCs w:val="22"/>
        </w:rPr>
        <w:t>Pana/Pani zgłoszenie zostało zarejestrowane pod numerem</w:t>
      </w:r>
      <w:r>
        <w:rPr>
          <w:sz w:val="22"/>
          <w:szCs w:val="22"/>
        </w:rPr>
        <w:t xml:space="preserve"> ……………</w:t>
      </w:r>
      <w:r w:rsidRPr="00F672B2">
        <w:rPr>
          <w:sz w:val="22"/>
          <w:szCs w:val="22"/>
        </w:rPr>
        <w:t xml:space="preserve"> </w:t>
      </w:r>
      <w:r w:rsidRPr="00F672B2">
        <w:rPr>
          <w:sz w:val="20"/>
          <w:szCs w:val="20"/>
        </w:rPr>
        <w:t>(</w:t>
      </w:r>
      <w:r w:rsidRPr="00F672B2">
        <w:rPr>
          <w:i/>
          <w:iCs/>
          <w:sz w:val="20"/>
          <w:szCs w:val="20"/>
        </w:rPr>
        <w:t>numer zgłoszenia</w:t>
      </w:r>
      <w:r w:rsidRPr="00F672B2">
        <w:rPr>
          <w:sz w:val="20"/>
          <w:szCs w:val="20"/>
        </w:rPr>
        <w:t>).</w:t>
      </w:r>
    </w:p>
    <w:p w14:paraId="798F3771" w14:textId="77777777" w:rsidR="00F672B2" w:rsidRPr="00F672B2" w:rsidRDefault="00F672B2" w:rsidP="00A562A0">
      <w:pPr>
        <w:rPr>
          <w:sz w:val="20"/>
          <w:szCs w:val="20"/>
        </w:rPr>
      </w:pPr>
    </w:p>
    <w:p w14:paraId="68DF2121" w14:textId="6A9CC062" w:rsidR="00F672B2" w:rsidRPr="00F672B2" w:rsidRDefault="00F672B2" w:rsidP="00A562A0">
      <w:pPr>
        <w:rPr>
          <w:sz w:val="22"/>
          <w:szCs w:val="22"/>
        </w:rPr>
      </w:pPr>
      <w:r w:rsidRPr="00F672B2">
        <w:rPr>
          <w:sz w:val="22"/>
          <w:szCs w:val="22"/>
        </w:rPr>
        <w:t xml:space="preserve">Jednocześnie informuję, że </w:t>
      </w:r>
      <w:r>
        <w:rPr>
          <w:sz w:val="22"/>
          <w:szCs w:val="22"/>
        </w:rPr>
        <w:t xml:space="preserve">Starosta Łobeski </w:t>
      </w:r>
      <w:r w:rsidRPr="00F672B2">
        <w:rPr>
          <w:sz w:val="22"/>
          <w:szCs w:val="22"/>
        </w:rPr>
        <w:t>w związku z dokonanym przez Pana/Panią zgłoszeniem podejmie działania następcze z zachowaniem należytej staranności.</w:t>
      </w:r>
    </w:p>
    <w:p w14:paraId="5306E0CE" w14:textId="1A8D4D90" w:rsidR="00F672B2" w:rsidRDefault="00F672B2" w:rsidP="00A562A0">
      <w:pPr>
        <w:rPr>
          <w:sz w:val="22"/>
          <w:szCs w:val="22"/>
        </w:rPr>
      </w:pPr>
    </w:p>
    <w:p w14:paraId="39E55E9C" w14:textId="2F6B6396" w:rsidR="00F672B2" w:rsidRDefault="00F672B2" w:rsidP="00A562A0">
      <w:pPr>
        <w:rPr>
          <w:sz w:val="22"/>
          <w:szCs w:val="22"/>
        </w:rPr>
      </w:pPr>
    </w:p>
    <w:p w14:paraId="5DDE4E78" w14:textId="0519311B" w:rsidR="00F672B2" w:rsidRDefault="00F672B2" w:rsidP="00F672B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327D9401" w14:textId="093588A5" w:rsidR="00F672B2" w:rsidRDefault="00F672B2" w:rsidP="00F672B2">
      <w:pPr>
        <w:jc w:val="both"/>
        <w:rPr>
          <w:sz w:val="22"/>
          <w:szCs w:val="22"/>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vertAlign w:val="superscript"/>
        </w:rPr>
        <w:t>podpis pełnomocnika ds. zgłoszeń</w:t>
      </w:r>
    </w:p>
    <w:p w14:paraId="65C7DE42" w14:textId="68066D04" w:rsidR="00015333" w:rsidRDefault="00015333" w:rsidP="00F672B2">
      <w:pPr>
        <w:jc w:val="both"/>
        <w:rPr>
          <w:sz w:val="22"/>
          <w:szCs w:val="22"/>
          <w:vertAlign w:val="superscript"/>
        </w:rPr>
      </w:pPr>
    </w:p>
    <w:p w14:paraId="599131AE" w14:textId="322BCA63" w:rsidR="00015333" w:rsidRDefault="00015333" w:rsidP="00F672B2">
      <w:pPr>
        <w:jc w:val="both"/>
        <w:rPr>
          <w:sz w:val="22"/>
          <w:szCs w:val="22"/>
          <w:vertAlign w:val="superscript"/>
        </w:rPr>
      </w:pPr>
    </w:p>
    <w:p w14:paraId="54FFFA33" w14:textId="7B2E663E" w:rsidR="00015333" w:rsidRDefault="00015333" w:rsidP="00F672B2">
      <w:pPr>
        <w:jc w:val="both"/>
        <w:rPr>
          <w:sz w:val="22"/>
          <w:szCs w:val="22"/>
          <w:vertAlign w:val="superscript"/>
        </w:rPr>
      </w:pPr>
    </w:p>
    <w:p w14:paraId="0362551E" w14:textId="0CC83CF8" w:rsidR="00015333" w:rsidRDefault="00015333">
      <w:pPr>
        <w:rPr>
          <w:sz w:val="22"/>
          <w:szCs w:val="22"/>
        </w:rPr>
      </w:pPr>
    </w:p>
    <w:p w14:paraId="78D7B6FA" w14:textId="0693A091" w:rsidR="00015333" w:rsidRDefault="00015333">
      <w:pPr>
        <w:rPr>
          <w:sz w:val="22"/>
          <w:szCs w:val="22"/>
        </w:rPr>
      </w:pPr>
      <w:r>
        <w:rPr>
          <w:sz w:val="22"/>
          <w:szCs w:val="22"/>
        </w:rPr>
        <w:br w:type="page"/>
      </w:r>
    </w:p>
    <w:p w14:paraId="438ADB68" w14:textId="450A3EA3" w:rsidR="009710F2" w:rsidRDefault="009710F2" w:rsidP="009710F2">
      <w:pPr>
        <w:keepLines/>
        <w:spacing w:line="276" w:lineRule="auto"/>
        <w:ind w:left="4320"/>
        <w:rPr>
          <w:color w:val="000000"/>
          <w:sz w:val="22"/>
          <w:szCs w:val="22"/>
          <w:u w:color="000000"/>
        </w:rPr>
      </w:pPr>
      <w:bookmarkStart w:id="10" w:name="_Hlk177036014"/>
      <w:r w:rsidRPr="005A34E5">
        <w:rPr>
          <w:color w:val="000000"/>
          <w:sz w:val="22"/>
          <w:szCs w:val="22"/>
          <w:u w:color="000000"/>
        </w:rPr>
        <w:lastRenderedPageBreak/>
        <w:t xml:space="preserve">Załącznik nr </w:t>
      </w:r>
      <w:r w:rsidR="00642871">
        <w:rPr>
          <w:color w:val="000000"/>
          <w:sz w:val="22"/>
          <w:szCs w:val="22"/>
          <w:u w:color="000000"/>
        </w:rPr>
        <w:t>7</w:t>
      </w:r>
      <w:r w:rsidRPr="005A34E5">
        <w:rPr>
          <w:color w:val="000000"/>
          <w:sz w:val="22"/>
          <w:szCs w:val="22"/>
          <w:u w:color="000000"/>
        </w:rPr>
        <w:t xml:space="preserve"> do Procedury zgłoszeń </w:t>
      </w:r>
    </w:p>
    <w:p w14:paraId="7FDB049E" w14:textId="6F5C508B" w:rsidR="009710F2" w:rsidRPr="005A34E5" w:rsidRDefault="009710F2" w:rsidP="009710F2">
      <w:pPr>
        <w:keepLines/>
        <w:spacing w:line="276" w:lineRule="auto"/>
        <w:ind w:left="3600" w:firstLine="720"/>
        <w:rPr>
          <w:color w:val="000000"/>
          <w:sz w:val="22"/>
          <w:szCs w:val="22"/>
          <w:u w:color="000000"/>
        </w:rPr>
      </w:pPr>
      <w:r w:rsidRPr="005A34E5">
        <w:rPr>
          <w:color w:val="000000"/>
          <w:sz w:val="22"/>
          <w:szCs w:val="22"/>
          <w:u w:color="000000"/>
        </w:rPr>
        <w:t xml:space="preserve">wewnętrznych oraz podejmowania </w:t>
      </w:r>
    </w:p>
    <w:p w14:paraId="104D12B1" w14:textId="77777777" w:rsidR="009710F2" w:rsidRPr="005A34E5" w:rsidRDefault="009710F2" w:rsidP="009710F2">
      <w:pPr>
        <w:keepLines/>
        <w:spacing w:line="276" w:lineRule="auto"/>
        <w:ind w:left="3600" w:firstLine="720"/>
        <w:rPr>
          <w:color w:val="000000"/>
          <w:sz w:val="22"/>
          <w:szCs w:val="22"/>
          <w:u w:color="000000"/>
        </w:rPr>
      </w:pPr>
      <w:r w:rsidRPr="005A34E5">
        <w:rPr>
          <w:color w:val="000000"/>
          <w:sz w:val="22"/>
          <w:szCs w:val="22"/>
          <w:u w:color="000000"/>
        </w:rPr>
        <w:t xml:space="preserve">działań następczych w Starostwie </w:t>
      </w:r>
    </w:p>
    <w:p w14:paraId="77D2DC5A" w14:textId="11AC0948" w:rsidR="009710F2" w:rsidRDefault="009710F2" w:rsidP="009710F2">
      <w:pPr>
        <w:keepNext/>
        <w:ind w:left="4320"/>
        <w:rPr>
          <w:color w:val="000000"/>
          <w:sz w:val="22"/>
          <w:szCs w:val="22"/>
          <w:u w:color="000000"/>
        </w:rPr>
      </w:pPr>
      <w:r w:rsidRPr="005A34E5">
        <w:rPr>
          <w:color w:val="000000"/>
          <w:sz w:val="22"/>
          <w:szCs w:val="22"/>
          <w:u w:color="000000"/>
        </w:rPr>
        <w:t>Powiatowym w Łobzie</w:t>
      </w:r>
    </w:p>
    <w:p w14:paraId="0FECD4B1" w14:textId="77777777" w:rsidR="00982C2A" w:rsidRDefault="00982C2A" w:rsidP="009710F2">
      <w:pPr>
        <w:keepNext/>
        <w:ind w:left="4320"/>
        <w:rPr>
          <w:color w:val="000000"/>
          <w:sz w:val="22"/>
          <w:szCs w:val="22"/>
          <w:u w:color="000000"/>
        </w:rPr>
      </w:pPr>
    </w:p>
    <w:bookmarkEnd w:id="10"/>
    <w:p w14:paraId="70D74D3E" w14:textId="0F390CD2" w:rsidR="007F7B58" w:rsidRDefault="007F7B58" w:rsidP="007F7B58">
      <w:pPr>
        <w:keepNext/>
        <w:jc w:val="center"/>
        <w:rPr>
          <w:b/>
          <w:bCs/>
          <w:color w:val="000000"/>
          <w:sz w:val="22"/>
          <w:szCs w:val="22"/>
          <w:u w:color="000000"/>
        </w:rPr>
      </w:pPr>
      <w:r w:rsidRPr="007F7B58">
        <w:rPr>
          <w:b/>
          <w:bCs/>
          <w:color w:val="000000"/>
          <w:sz w:val="22"/>
          <w:szCs w:val="22"/>
          <w:u w:color="000000"/>
        </w:rPr>
        <w:t>Informacja o niepodjęciu działań następczych</w:t>
      </w:r>
    </w:p>
    <w:p w14:paraId="206375BB" w14:textId="7EB75282" w:rsidR="007F7B58" w:rsidRDefault="007F7B58" w:rsidP="007F7B58">
      <w:pPr>
        <w:keepNext/>
        <w:rPr>
          <w:color w:val="000000"/>
          <w:sz w:val="22"/>
          <w:szCs w:val="22"/>
          <w:u w:color="000000"/>
        </w:rPr>
      </w:pPr>
    </w:p>
    <w:p w14:paraId="61A20CB2" w14:textId="77777777" w:rsidR="00525574" w:rsidRDefault="00525574" w:rsidP="00525574">
      <w:pPr>
        <w:keepNext/>
        <w:ind w:firstLine="1"/>
        <w:rPr>
          <w:color w:val="000000"/>
          <w:sz w:val="22"/>
          <w:szCs w:val="22"/>
          <w:u w:color="000000"/>
        </w:rPr>
      </w:pPr>
      <w:r w:rsidRPr="00F672B2">
        <w:rPr>
          <w:color w:val="000000"/>
          <w:sz w:val="22"/>
          <w:szCs w:val="22"/>
          <w:u w:color="000000"/>
        </w:rPr>
        <w:t>…………………………</w:t>
      </w:r>
      <w:r>
        <w:rPr>
          <w:color w:val="000000"/>
          <w:sz w:val="22"/>
          <w:szCs w:val="22"/>
          <w:u w:color="000000"/>
        </w:rPr>
        <w:t>…….</w:t>
      </w:r>
    </w:p>
    <w:p w14:paraId="20CDFEAE" w14:textId="77777777" w:rsidR="00525574" w:rsidRPr="00F672B2" w:rsidRDefault="00525574" w:rsidP="00525574">
      <w:pPr>
        <w:keepNext/>
        <w:ind w:firstLine="720"/>
        <w:rPr>
          <w:color w:val="000000"/>
          <w:sz w:val="22"/>
          <w:szCs w:val="22"/>
          <w:u w:color="000000"/>
          <w:vertAlign w:val="superscript"/>
        </w:rPr>
      </w:pPr>
      <w:r>
        <w:rPr>
          <w:color w:val="000000"/>
          <w:sz w:val="22"/>
          <w:szCs w:val="22"/>
          <w:u w:color="000000"/>
          <w:vertAlign w:val="superscript"/>
        </w:rPr>
        <w:t>miejscowość i data</w:t>
      </w:r>
    </w:p>
    <w:p w14:paraId="0D915739" w14:textId="19B00FE9" w:rsidR="00525574" w:rsidRDefault="00525574" w:rsidP="00525574">
      <w:pPr>
        <w:rPr>
          <w:rFonts w:ascii="Cambria" w:hAnsi="Cambria"/>
        </w:rPr>
      </w:pPr>
    </w:p>
    <w:p w14:paraId="2A005D6A" w14:textId="38A65A5D" w:rsidR="00525574" w:rsidRPr="00F672B2" w:rsidRDefault="00525574" w:rsidP="00A562A0">
      <w:pPr>
        <w:ind w:left="5040" w:firstLine="720"/>
        <w:rPr>
          <w:sz w:val="22"/>
          <w:szCs w:val="22"/>
          <w:vertAlign w:val="superscript"/>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A562A0">
        <w:rPr>
          <w:sz w:val="22"/>
          <w:szCs w:val="22"/>
        </w:rPr>
        <w:tab/>
      </w:r>
      <w:r w:rsidR="00A562A0">
        <w:rPr>
          <w:sz w:val="22"/>
          <w:szCs w:val="22"/>
        </w:rPr>
        <w:tab/>
      </w:r>
    </w:p>
    <w:p w14:paraId="6B0C8425" w14:textId="77777777" w:rsidR="00525574" w:rsidRPr="00F672B2" w:rsidRDefault="00525574" w:rsidP="00525574">
      <w:pPr>
        <w:rPr>
          <w:sz w:val="22"/>
          <w:szCs w:val="22"/>
        </w:rPr>
      </w:pPr>
    </w:p>
    <w:p w14:paraId="125F280D" w14:textId="5A367B12" w:rsidR="00525574" w:rsidRDefault="00525574" w:rsidP="00525574">
      <w:pPr>
        <w:rPr>
          <w:rFonts w:ascii="Cambria" w:hAnsi="Cambria"/>
        </w:rPr>
      </w:pPr>
    </w:p>
    <w:p w14:paraId="236873C2" w14:textId="792DA740" w:rsidR="00525574" w:rsidRDefault="00525574" w:rsidP="00A562A0">
      <w:pPr>
        <w:rPr>
          <w:rFonts w:ascii="Cambria" w:hAnsi="Cambria"/>
        </w:rPr>
      </w:pPr>
    </w:p>
    <w:p w14:paraId="5E9B8F21" w14:textId="1CDEE69A" w:rsidR="00525574" w:rsidRPr="00525574" w:rsidRDefault="00525574" w:rsidP="00A562A0">
      <w:pPr>
        <w:rPr>
          <w:sz w:val="20"/>
          <w:szCs w:val="20"/>
        </w:rPr>
      </w:pPr>
      <w:r w:rsidRPr="00525574">
        <w:rPr>
          <w:sz w:val="22"/>
          <w:szCs w:val="22"/>
        </w:rPr>
        <w:t xml:space="preserve">W związku ze zgłoszeniem z dnia …………. </w:t>
      </w:r>
      <w:r w:rsidRPr="00525574">
        <w:rPr>
          <w:sz w:val="20"/>
          <w:szCs w:val="20"/>
        </w:rPr>
        <w:t>(</w:t>
      </w:r>
      <w:r w:rsidRPr="00525574">
        <w:rPr>
          <w:i/>
          <w:iCs/>
          <w:sz w:val="20"/>
          <w:szCs w:val="20"/>
        </w:rPr>
        <w:t>data zgłoszenia</w:t>
      </w:r>
      <w:r w:rsidRPr="00525574">
        <w:rPr>
          <w:sz w:val="20"/>
          <w:szCs w:val="20"/>
        </w:rPr>
        <w:t xml:space="preserve">), </w:t>
      </w:r>
      <w:r w:rsidRPr="00525574">
        <w:rPr>
          <w:sz w:val="22"/>
          <w:szCs w:val="22"/>
        </w:rPr>
        <w:t xml:space="preserve">zarejestrowanego pod numerem …………… </w:t>
      </w:r>
      <w:r w:rsidRPr="00525574">
        <w:rPr>
          <w:sz w:val="20"/>
          <w:szCs w:val="20"/>
        </w:rPr>
        <w:t>(</w:t>
      </w:r>
      <w:r w:rsidRPr="00525574">
        <w:rPr>
          <w:i/>
          <w:iCs/>
          <w:sz w:val="20"/>
          <w:szCs w:val="20"/>
        </w:rPr>
        <w:t>numer zgłoszenia</w:t>
      </w:r>
      <w:r w:rsidRPr="00525574">
        <w:rPr>
          <w:sz w:val="20"/>
          <w:szCs w:val="20"/>
        </w:rPr>
        <w:t>)</w:t>
      </w:r>
      <w:r w:rsidRPr="00525574">
        <w:rPr>
          <w:sz w:val="22"/>
          <w:szCs w:val="22"/>
        </w:rPr>
        <w:t xml:space="preserve">, dotyczącym ……….. </w:t>
      </w:r>
      <w:r w:rsidRPr="00525574">
        <w:rPr>
          <w:sz w:val="20"/>
          <w:szCs w:val="20"/>
        </w:rPr>
        <w:t>(</w:t>
      </w:r>
      <w:r w:rsidRPr="00525574">
        <w:rPr>
          <w:i/>
          <w:iCs/>
          <w:sz w:val="20"/>
          <w:szCs w:val="20"/>
        </w:rPr>
        <w:t>opis przedmiotu zgłoszenia</w:t>
      </w:r>
      <w:r w:rsidRPr="00525574">
        <w:rPr>
          <w:sz w:val="20"/>
          <w:szCs w:val="20"/>
        </w:rPr>
        <w:t>)</w:t>
      </w:r>
      <w:r>
        <w:rPr>
          <w:sz w:val="20"/>
          <w:szCs w:val="20"/>
        </w:rPr>
        <w:t xml:space="preserve"> </w:t>
      </w:r>
      <w:r w:rsidRPr="00525574">
        <w:rPr>
          <w:sz w:val="22"/>
          <w:szCs w:val="22"/>
        </w:rPr>
        <w:t>informuję Pana/Panią, że Starosta Łobeski zdecydował się nie podejmować działań następczych.</w:t>
      </w:r>
    </w:p>
    <w:p w14:paraId="328C226A" w14:textId="77777777" w:rsidR="00525574" w:rsidRPr="00525574" w:rsidRDefault="00525574" w:rsidP="00A562A0">
      <w:pPr>
        <w:rPr>
          <w:sz w:val="22"/>
          <w:szCs w:val="22"/>
        </w:rPr>
      </w:pPr>
    </w:p>
    <w:p w14:paraId="10CEBDA2" w14:textId="4D2B7209" w:rsidR="00525574" w:rsidRDefault="00525574" w:rsidP="00A562A0">
      <w:pPr>
        <w:rPr>
          <w:sz w:val="20"/>
          <w:szCs w:val="20"/>
        </w:rPr>
      </w:pPr>
      <w:r w:rsidRPr="00525574">
        <w:rPr>
          <w:sz w:val="22"/>
          <w:szCs w:val="22"/>
        </w:rPr>
        <w:t>Uzasadnieniem decyzji Starosty  Łobeskiego o niepodjęciu działań następczych jest …………………………………………………………………………………</w:t>
      </w:r>
      <w:r>
        <w:rPr>
          <w:sz w:val="22"/>
          <w:szCs w:val="22"/>
        </w:rPr>
        <w:t xml:space="preserve"> </w:t>
      </w:r>
      <w:r w:rsidRPr="00525574">
        <w:rPr>
          <w:sz w:val="20"/>
          <w:szCs w:val="20"/>
        </w:rPr>
        <w:t>(</w:t>
      </w:r>
      <w:r w:rsidRPr="00525574">
        <w:rPr>
          <w:i/>
          <w:iCs/>
          <w:sz w:val="20"/>
          <w:szCs w:val="20"/>
        </w:rPr>
        <w:t>należy wskazać, dlaczego organ nie podejmie działań następczych np. opisane w zgłoszeniu naruszenie było już przedmiotem wcześniejszego zgłoszenia, przez tego samego lub innego sygnalistę, i nie zawiera nowych, istotnych informacji w porównaniu ze wcześniejszym zgłoszeniem, stan faktyczny i przedłożone dowody są takie same jak we wcześniejszym zgłoszeniu</w:t>
      </w:r>
      <w:r w:rsidRPr="00525574">
        <w:rPr>
          <w:sz w:val="20"/>
          <w:szCs w:val="20"/>
        </w:rPr>
        <w:t>).</w:t>
      </w:r>
    </w:p>
    <w:p w14:paraId="16C2A547" w14:textId="444B5EBF" w:rsidR="005D4745" w:rsidRDefault="005D4745" w:rsidP="00525574">
      <w:pPr>
        <w:jc w:val="both"/>
        <w:rPr>
          <w:sz w:val="20"/>
          <w:szCs w:val="20"/>
        </w:rPr>
      </w:pPr>
    </w:p>
    <w:p w14:paraId="1A7EA9F1" w14:textId="084A5341" w:rsidR="005D4745" w:rsidRDefault="005D4745" w:rsidP="00525574">
      <w:pPr>
        <w:jc w:val="both"/>
        <w:rPr>
          <w:sz w:val="20"/>
          <w:szCs w:val="20"/>
        </w:rPr>
      </w:pPr>
    </w:p>
    <w:p w14:paraId="5E4D64C1" w14:textId="77777777" w:rsidR="005D4745" w:rsidRDefault="005D4745" w:rsidP="005D474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5A1F2EDB" w14:textId="3B691E4E" w:rsidR="005D4745" w:rsidRDefault="005D4745" w:rsidP="005D4745">
      <w:pPr>
        <w:jc w:val="both"/>
        <w:rPr>
          <w:sz w:val="22"/>
          <w:szCs w:val="22"/>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vertAlign w:val="superscript"/>
        </w:rPr>
        <w:t>podpis pełnomocnika ds. zgłoszeń</w:t>
      </w:r>
    </w:p>
    <w:p w14:paraId="4ABC7592" w14:textId="3AF736B5" w:rsidR="00BB3DA6" w:rsidRDefault="00BB3DA6" w:rsidP="005D4745">
      <w:pPr>
        <w:jc w:val="both"/>
        <w:rPr>
          <w:sz w:val="22"/>
          <w:szCs w:val="22"/>
          <w:vertAlign w:val="superscript"/>
        </w:rPr>
      </w:pPr>
    </w:p>
    <w:p w14:paraId="38FAA156" w14:textId="020C2315" w:rsidR="00BB3DA6" w:rsidRDefault="00BB3DA6" w:rsidP="005D4745">
      <w:pPr>
        <w:jc w:val="both"/>
        <w:rPr>
          <w:sz w:val="22"/>
          <w:szCs w:val="22"/>
          <w:vertAlign w:val="superscript"/>
        </w:rPr>
      </w:pPr>
    </w:p>
    <w:p w14:paraId="26AA9101" w14:textId="7889ABEE" w:rsidR="00BB3DA6" w:rsidRDefault="00BB3DA6" w:rsidP="005D4745">
      <w:pPr>
        <w:jc w:val="both"/>
        <w:rPr>
          <w:sz w:val="22"/>
          <w:szCs w:val="22"/>
          <w:vertAlign w:val="superscript"/>
        </w:rPr>
      </w:pPr>
    </w:p>
    <w:p w14:paraId="5495AEC3" w14:textId="0D5E5EDC" w:rsidR="00BB3DA6" w:rsidRDefault="00BB3DA6">
      <w:pPr>
        <w:rPr>
          <w:sz w:val="22"/>
          <w:szCs w:val="22"/>
        </w:rPr>
      </w:pPr>
      <w:r>
        <w:rPr>
          <w:sz w:val="22"/>
          <w:szCs w:val="22"/>
        </w:rPr>
        <w:br w:type="page"/>
      </w:r>
    </w:p>
    <w:p w14:paraId="2DF740EB" w14:textId="2F449875" w:rsidR="00BB3DA6" w:rsidRDefault="00BB3DA6" w:rsidP="00BB3DA6">
      <w:pPr>
        <w:keepLines/>
        <w:spacing w:line="276" w:lineRule="auto"/>
        <w:ind w:left="4320"/>
        <w:rPr>
          <w:color w:val="000000"/>
          <w:sz w:val="22"/>
          <w:szCs w:val="22"/>
          <w:u w:color="000000"/>
        </w:rPr>
      </w:pPr>
      <w:bookmarkStart w:id="11" w:name="_Hlk177036408"/>
      <w:r w:rsidRPr="005A34E5">
        <w:rPr>
          <w:color w:val="000000"/>
          <w:sz w:val="22"/>
          <w:szCs w:val="22"/>
          <w:u w:color="000000"/>
        </w:rPr>
        <w:lastRenderedPageBreak/>
        <w:t xml:space="preserve">Załącznik nr </w:t>
      </w:r>
      <w:r>
        <w:rPr>
          <w:color w:val="000000"/>
          <w:sz w:val="22"/>
          <w:szCs w:val="22"/>
          <w:u w:color="000000"/>
        </w:rPr>
        <w:t>8</w:t>
      </w:r>
      <w:r w:rsidRPr="005A34E5">
        <w:rPr>
          <w:color w:val="000000"/>
          <w:sz w:val="22"/>
          <w:szCs w:val="22"/>
          <w:u w:color="000000"/>
        </w:rPr>
        <w:t xml:space="preserve"> do Procedury zgłoszeń </w:t>
      </w:r>
    </w:p>
    <w:p w14:paraId="01824E84" w14:textId="77777777" w:rsidR="00BB3DA6" w:rsidRPr="005A34E5" w:rsidRDefault="00BB3DA6" w:rsidP="00BB3DA6">
      <w:pPr>
        <w:keepLines/>
        <w:spacing w:line="276" w:lineRule="auto"/>
        <w:ind w:left="3600" w:firstLine="720"/>
        <w:rPr>
          <w:color w:val="000000"/>
          <w:sz w:val="22"/>
          <w:szCs w:val="22"/>
          <w:u w:color="000000"/>
        </w:rPr>
      </w:pPr>
      <w:r w:rsidRPr="005A34E5">
        <w:rPr>
          <w:color w:val="000000"/>
          <w:sz w:val="22"/>
          <w:szCs w:val="22"/>
          <w:u w:color="000000"/>
        </w:rPr>
        <w:t xml:space="preserve">wewnętrznych oraz podejmowania </w:t>
      </w:r>
    </w:p>
    <w:p w14:paraId="7F0ADAF1" w14:textId="77777777" w:rsidR="00BB3DA6" w:rsidRPr="005A34E5" w:rsidRDefault="00BB3DA6" w:rsidP="00BB3DA6">
      <w:pPr>
        <w:keepLines/>
        <w:spacing w:line="276" w:lineRule="auto"/>
        <w:ind w:left="3600" w:firstLine="720"/>
        <w:rPr>
          <w:color w:val="000000"/>
          <w:sz w:val="22"/>
          <w:szCs w:val="22"/>
          <w:u w:color="000000"/>
        </w:rPr>
      </w:pPr>
      <w:r w:rsidRPr="005A34E5">
        <w:rPr>
          <w:color w:val="000000"/>
          <w:sz w:val="22"/>
          <w:szCs w:val="22"/>
          <w:u w:color="000000"/>
        </w:rPr>
        <w:t xml:space="preserve">działań następczych w Starostwie </w:t>
      </w:r>
    </w:p>
    <w:p w14:paraId="1CE06064" w14:textId="759922E1" w:rsidR="00BB3DA6" w:rsidRDefault="00BB3DA6" w:rsidP="00BB3DA6">
      <w:pPr>
        <w:keepNext/>
        <w:ind w:left="4320"/>
        <w:rPr>
          <w:color w:val="000000"/>
          <w:sz w:val="22"/>
          <w:szCs w:val="22"/>
          <w:u w:color="000000"/>
        </w:rPr>
      </w:pPr>
      <w:r w:rsidRPr="005A34E5">
        <w:rPr>
          <w:color w:val="000000"/>
          <w:sz w:val="22"/>
          <w:szCs w:val="22"/>
          <w:u w:color="000000"/>
        </w:rPr>
        <w:t>Powiatowym w Łobzie</w:t>
      </w:r>
    </w:p>
    <w:p w14:paraId="0EDC1970" w14:textId="77777777" w:rsidR="00982C2A" w:rsidRDefault="00982C2A" w:rsidP="00BB3DA6">
      <w:pPr>
        <w:keepNext/>
        <w:ind w:left="4320"/>
        <w:rPr>
          <w:color w:val="000000"/>
          <w:sz w:val="22"/>
          <w:szCs w:val="22"/>
          <w:u w:color="000000"/>
        </w:rPr>
      </w:pPr>
    </w:p>
    <w:bookmarkEnd w:id="11"/>
    <w:p w14:paraId="6370B71C" w14:textId="5C339725" w:rsidR="00BB3DA6" w:rsidRDefault="00BB3DA6" w:rsidP="00BB3DA6">
      <w:pPr>
        <w:jc w:val="center"/>
        <w:rPr>
          <w:b/>
          <w:bCs/>
          <w:sz w:val="22"/>
          <w:szCs w:val="22"/>
        </w:rPr>
      </w:pPr>
      <w:r w:rsidRPr="00BB3DA6">
        <w:rPr>
          <w:b/>
          <w:bCs/>
          <w:sz w:val="22"/>
          <w:szCs w:val="22"/>
        </w:rPr>
        <w:t>Informacja zwrotna dla sygnalisty</w:t>
      </w:r>
      <w:r>
        <w:rPr>
          <w:b/>
          <w:bCs/>
          <w:sz w:val="22"/>
          <w:szCs w:val="22"/>
        </w:rPr>
        <w:t xml:space="preserve"> - w</w:t>
      </w:r>
      <w:r w:rsidRPr="00BB3DA6">
        <w:rPr>
          <w:b/>
          <w:bCs/>
          <w:sz w:val="22"/>
          <w:szCs w:val="22"/>
        </w:rPr>
        <w:t>ynik działań następczych</w:t>
      </w:r>
    </w:p>
    <w:p w14:paraId="423A4779" w14:textId="50D4CF69" w:rsidR="00BB3DA6" w:rsidRDefault="00BB3DA6" w:rsidP="00BB3DA6">
      <w:pPr>
        <w:jc w:val="center"/>
        <w:rPr>
          <w:b/>
          <w:bCs/>
          <w:sz w:val="22"/>
          <w:szCs w:val="22"/>
        </w:rPr>
      </w:pPr>
    </w:p>
    <w:p w14:paraId="4EC475CA" w14:textId="77777777" w:rsidR="00BB3DA6" w:rsidRDefault="00BB3DA6" w:rsidP="00BB3DA6">
      <w:pPr>
        <w:keepNext/>
        <w:ind w:firstLine="1"/>
        <w:rPr>
          <w:color w:val="000000"/>
          <w:sz w:val="22"/>
          <w:szCs w:val="22"/>
          <w:u w:color="000000"/>
        </w:rPr>
      </w:pPr>
      <w:r w:rsidRPr="00F672B2">
        <w:rPr>
          <w:color w:val="000000"/>
          <w:sz w:val="22"/>
          <w:szCs w:val="22"/>
          <w:u w:color="000000"/>
        </w:rPr>
        <w:t>…………………………</w:t>
      </w:r>
      <w:r>
        <w:rPr>
          <w:color w:val="000000"/>
          <w:sz w:val="22"/>
          <w:szCs w:val="22"/>
          <w:u w:color="000000"/>
        </w:rPr>
        <w:t>…….</w:t>
      </w:r>
    </w:p>
    <w:p w14:paraId="61E7950E" w14:textId="77777777" w:rsidR="00BB3DA6" w:rsidRPr="00F672B2" w:rsidRDefault="00BB3DA6" w:rsidP="00BB3DA6">
      <w:pPr>
        <w:keepNext/>
        <w:ind w:firstLine="720"/>
        <w:rPr>
          <w:color w:val="000000"/>
          <w:sz w:val="22"/>
          <w:szCs w:val="22"/>
          <w:u w:color="000000"/>
          <w:vertAlign w:val="superscript"/>
        </w:rPr>
      </w:pPr>
      <w:r>
        <w:rPr>
          <w:color w:val="000000"/>
          <w:sz w:val="22"/>
          <w:szCs w:val="22"/>
          <w:u w:color="000000"/>
          <w:vertAlign w:val="superscript"/>
        </w:rPr>
        <w:t>miejscowość i data</w:t>
      </w:r>
    </w:p>
    <w:p w14:paraId="42FAAA58" w14:textId="4CC8D5C5" w:rsidR="00A562A0" w:rsidRPr="00F672B2" w:rsidRDefault="00A562A0" w:rsidP="00A562A0">
      <w:pPr>
        <w:ind w:left="5040" w:firstLine="720"/>
        <w:rPr>
          <w:sz w:val="22"/>
          <w:szCs w:val="22"/>
        </w:rPr>
      </w:pPr>
      <w:r>
        <w:rPr>
          <w:b/>
          <w:bCs/>
          <w:sz w:val="22"/>
          <w:szCs w:val="22"/>
        </w:rPr>
        <w:tab/>
      </w:r>
      <w:r>
        <w:rPr>
          <w:b/>
          <w:bCs/>
          <w:sz w:val="22"/>
          <w:szCs w:val="22"/>
        </w:rPr>
        <w:tab/>
      </w:r>
      <w:r>
        <w:rPr>
          <w:b/>
          <w:bCs/>
          <w:sz w:val="22"/>
          <w:szCs w:val="22"/>
        </w:rPr>
        <w:tab/>
      </w:r>
      <w:r>
        <w:rPr>
          <w:b/>
          <w:bCs/>
          <w:sz w:val="22"/>
          <w:szCs w:val="22"/>
        </w:rPr>
        <w:tab/>
      </w:r>
      <w:bookmarkStart w:id="12" w:name="_Hlk177037047"/>
      <w:r w:rsidRPr="00F672B2">
        <w:rPr>
          <w:sz w:val="22"/>
          <w:szCs w:val="22"/>
        </w:rPr>
        <w:t>Pan/Pani ……………………..</w:t>
      </w:r>
    </w:p>
    <w:p w14:paraId="2565C97D" w14:textId="77777777" w:rsidR="00A562A0" w:rsidRPr="00F672B2" w:rsidRDefault="00A562A0" w:rsidP="00A562A0">
      <w:pPr>
        <w:ind w:left="5040" w:firstLine="720"/>
        <w:rPr>
          <w:sz w:val="22"/>
          <w:szCs w:val="22"/>
        </w:rPr>
      </w:pPr>
      <w:r w:rsidRPr="00F672B2">
        <w:rPr>
          <w:sz w:val="22"/>
          <w:szCs w:val="22"/>
        </w:rPr>
        <w:t>…………………………………….</w:t>
      </w:r>
    </w:p>
    <w:p w14:paraId="0F25E2E9" w14:textId="4FBDC5F3" w:rsidR="00BB3DA6" w:rsidRDefault="00A562A0" w:rsidP="00A562A0">
      <w:pPr>
        <w:ind w:left="5760" w:firstLine="720"/>
        <w:rPr>
          <w:sz w:val="22"/>
          <w:szCs w:val="22"/>
          <w:vertAlign w:val="superscript"/>
        </w:rPr>
      </w:pPr>
      <w:r w:rsidRPr="00F672B2">
        <w:rPr>
          <w:sz w:val="22"/>
          <w:szCs w:val="22"/>
          <w:vertAlign w:val="superscript"/>
        </w:rPr>
        <w:t>dane do kontaktu</w:t>
      </w:r>
    </w:p>
    <w:bookmarkEnd w:id="12"/>
    <w:p w14:paraId="3E5FDDE2" w14:textId="7ED00270" w:rsidR="00A562A0" w:rsidRDefault="00A562A0" w:rsidP="00A562A0">
      <w:pPr>
        <w:ind w:left="5760" w:firstLine="720"/>
        <w:rPr>
          <w:sz w:val="22"/>
          <w:szCs w:val="22"/>
          <w:vertAlign w:val="superscript"/>
        </w:rPr>
      </w:pPr>
    </w:p>
    <w:p w14:paraId="0CFA6CA4" w14:textId="77777777" w:rsidR="00A562A0" w:rsidRPr="00A562A0" w:rsidRDefault="00A562A0" w:rsidP="00A562A0">
      <w:pPr>
        <w:ind w:left="5760" w:firstLine="720"/>
        <w:rPr>
          <w:sz w:val="22"/>
          <w:szCs w:val="22"/>
          <w:vertAlign w:val="superscript"/>
        </w:rPr>
      </w:pPr>
    </w:p>
    <w:p w14:paraId="762D8BF4" w14:textId="38C35429" w:rsidR="00BB3DA6" w:rsidRDefault="003D48B8" w:rsidP="00A562A0">
      <w:pPr>
        <w:rPr>
          <w:sz w:val="22"/>
          <w:szCs w:val="22"/>
        </w:rPr>
      </w:pPr>
      <w:r>
        <w:rPr>
          <w:sz w:val="22"/>
          <w:szCs w:val="22"/>
        </w:rPr>
        <w:t>Na podstawie art. 25 ust. 1 pkt 7 u</w:t>
      </w:r>
      <w:r w:rsidRPr="00F672B2">
        <w:rPr>
          <w:sz w:val="22"/>
          <w:szCs w:val="22"/>
        </w:rPr>
        <w:t xml:space="preserve">stawy z dnia 14 czerwca 2024 r. o ochronie sygnalistów (Dz. U. </w:t>
      </w:r>
      <w:r>
        <w:rPr>
          <w:sz w:val="22"/>
          <w:szCs w:val="22"/>
        </w:rPr>
        <w:t xml:space="preserve">z 2024 r. </w:t>
      </w:r>
      <w:r w:rsidRPr="00F672B2">
        <w:rPr>
          <w:sz w:val="22"/>
          <w:szCs w:val="22"/>
        </w:rPr>
        <w:t>poz. 928)</w:t>
      </w:r>
      <w:r>
        <w:rPr>
          <w:sz w:val="22"/>
          <w:szCs w:val="22"/>
        </w:rPr>
        <w:t>, w</w:t>
      </w:r>
      <w:r w:rsidR="00BB3DA6" w:rsidRPr="00BB3DA6">
        <w:rPr>
          <w:sz w:val="22"/>
          <w:szCs w:val="22"/>
        </w:rPr>
        <w:t xml:space="preserve"> związku z dokonanym przez Pana/Panią zgłoszeniem z dnia</w:t>
      </w:r>
      <w:r w:rsidR="00A562A0">
        <w:rPr>
          <w:sz w:val="22"/>
          <w:szCs w:val="22"/>
        </w:rPr>
        <w:t xml:space="preserve"> …………</w:t>
      </w:r>
      <w:r w:rsidR="00BB3DA6" w:rsidRPr="00BB3DA6">
        <w:rPr>
          <w:sz w:val="22"/>
          <w:szCs w:val="22"/>
        </w:rPr>
        <w:t xml:space="preserve"> </w:t>
      </w:r>
      <w:r w:rsidR="00A562A0" w:rsidRPr="00A562A0">
        <w:rPr>
          <w:sz w:val="20"/>
          <w:szCs w:val="20"/>
        </w:rPr>
        <w:t>(</w:t>
      </w:r>
      <w:r w:rsidR="00BB3DA6" w:rsidRPr="00A562A0">
        <w:rPr>
          <w:i/>
          <w:iCs/>
          <w:sz w:val="20"/>
          <w:szCs w:val="20"/>
        </w:rPr>
        <w:t>data zgłoszenia</w:t>
      </w:r>
      <w:r w:rsidR="00A562A0" w:rsidRPr="00A562A0">
        <w:rPr>
          <w:sz w:val="20"/>
          <w:szCs w:val="20"/>
        </w:rPr>
        <w:t>)</w:t>
      </w:r>
      <w:r w:rsidR="00BB3DA6" w:rsidRPr="00BB3DA6">
        <w:rPr>
          <w:sz w:val="22"/>
          <w:szCs w:val="22"/>
        </w:rPr>
        <w:t>, zarejestrowanym pod numerem</w:t>
      </w:r>
      <w:r w:rsidR="00A562A0">
        <w:rPr>
          <w:sz w:val="22"/>
          <w:szCs w:val="22"/>
        </w:rPr>
        <w:t xml:space="preserve"> …………</w:t>
      </w:r>
      <w:r w:rsidR="00BB3DA6" w:rsidRPr="00BB3DA6">
        <w:rPr>
          <w:sz w:val="22"/>
          <w:szCs w:val="22"/>
        </w:rPr>
        <w:t xml:space="preserve"> </w:t>
      </w:r>
      <w:r w:rsidR="00A562A0" w:rsidRPr="00A562A0">
        <w:rPr>
          <w:sz w:val="20"/>
          <w:szCs w:val="20"/>
        </w:rPr>
        <w:t>(</w:t>
      </w:r>
      <w:r w:rsidR="00BB3DA6" w:rsidRPr="00A562A0">
        <w:rPr>
          <w:i/>
          <w:iCs/>
          <w:sz w:val="20"/>
          <w:szCs w:val="20"/>
        </w:rPr>
        <w:t>numer zgłoszenia</w:t>
      </w:r>
      <w:r w:rsidR="00A562A0" w:rsidRPr="00A562A0">
        <w:rPr>
          <w:sz w:val="20"/>
          <w:szCs w:val="20"/>
        </w:rPr>
        <w:t>)</w:t>
      </w:r>
      <w:r w:rsidR="00BB3DA6" w:rsidRPr="00A562A0">
        <w:rPr>
          <w:sz w:val="20"/>
          <w:szCs w:val="20"/>
        </w:rPr>
        <w:t xml:space="preserve">, </w:t>
      </w:r>
      <w:r w:rsidR="00BB3DA6" w:rsidRPr="00BB3DA6">
        <w:rPr>
          <w:sz w:val="22"/>
          <w:szCs w:val="22"/>
        </w:rPr>
        <w:t>które dotyczyło</w:t>
      </w:r>
      <w:r w:rsidR="00A562A0">
        <w:rPr>
          <w:sz w:val="22"/>
          <w:szCs w:val="22"/>
        </w:rPr>
        <w:t xml:space="preserve"> ……………….</w:t>
      </w:r>
      <w:r w:rsidR="00BB3DA6" w:rsidRPr="00BB3DA6">
        <w:rPr>
          <w:sz w:val="22"/>
          <w:szCs w:val="22"/>
        </w:rPr>
        <w:t xml:space="preserve"> </w:t>
      </w:r>
      <w:r w:rsidR="00A562A0" w:rsidRPr="00A562A0">
        <w:rPr>
          <w:sz w:val="20"/>
          <w:szCs w:val="20"/>
        </w:rPr>
        <w:t>(</w:t>
      </w:r>
      <w:r w:rsidR="00BB3DA6" w:rsidRPr="00A562A0">
        <w:rPr>
          <w:i/>
          <w:iCs/>
          <w:sz w:val="20"/>
          <w:szCs w:val="20"/>
        </w:rPr>
        <w:t>krótki opis przedmiotu zgłoszenia</w:t>
      </w:r>
      <w:r w:rsidR="00A562A0" w:rsidRPr="00A562A0">
        <w:rPr>
          <w:sz w:val="20"/>
          <w:szCs w:val="20"/>
        </w:rPr>
        <w:t>)</w:t>
      </w:r>
      <w:r w:rsidR="00BB3DA6" w:rsidRPr="00A562A0">
        <w:rPr>
          <w:sz w:val="20"/>
          <w:szCs w:val="20"/>
        </w:rPr>
        <w:t xml:space="preserve">, </w:t>
      </w:r>
      <w:r w:rsidR="00BB3DA6" w:rsidRPr="00BB3DA6">
        <w:rPr>
          <w:sz w:val="22"/>
          <w:szCs w:val="22"/>
        </w:rPr>
        <w:t xml:space="preserve">informuję, że po przeprowadzeniu postępowania wyjaśniającego, </w:t>
      </w:r>
      <w:r w:rsidR="00A562A0">
        <w:rPr>
          <w:sz w:val="22"/>
          <w:szCs w:val="22"/>
        </w:rPr>
        <w:t>Starosta Łobeski s</w:t>
      </w:r>
      <w:r w:rsidR="00BB3DA6" w:rsidRPr="00BB3DA6">
        <w:rPr>
          <w:sz w:val="22"/>
          <w:szCs w:val="22"/>
        </w:rPr>
        <w:t>twierdził, że doszło/nie doszło</w:t>
      </w:r>
      <w:r w:rsidR="00BB3DA6" w:rsidRPr="00BB3DA6">
        <w:rPr>
          <w:rFonts w:cs="Tahoma"/>
          <w:sz w:val="22"/>
          <w:szCs w:val="22"/>
        </w:rPr>
        <w:t>*</w:t>
      </w:r>
      <w:r w:rsidR="00BB3DA6" w:rsidRPr="00BB3DA6">
        <w:rPr>
          <w:sz w:val="22"/>
          <w:szCs w:val="22"/>
        </w:rPr>
        <w:t xml:space="preserve"> do naruszenia prawa.</w:t>
      </w:r>
    </w:p>
    <w:p w14:paraId="4CFC35FC" w14:textId="77777777" w:rsidR="00A562A0" w:rsidRPr="00BB3DA6" w:rsidRDefault="00A562A0" w:rsidP="00A562A0">
      <w:pPr>
        <w:rPr>
          <w:sz w:val="22"/>
          <w:szCs w:val="22"/>
        </w:rPr>
      </w:pPr>
    </w:p>
    <w:p w14:paraId="4C5F073A" w14:textId="5A9E91F6" w:rsidR="00BB3DA6" w:rsidRDefault="00BB3DA6" w:rsidP="00A562A0">
      <w:pPr>
        <w:rPr>
          <w:sz w:val="20"/>
          <w:szCs w:val="20"/>
        </w:rPr>
      </w:pPr>
      <w:r w:rsidRPr="00BB3DA6">
        <w:rPr>
          <w:sz w:val="22"/>
          <w:szCs w:val="22"/>
        </w:rPr>
        <w:t xml:space="preserve">W ramach postępowania wyjaśniającego </w:t>
      </w:r>
      <w:r w:rsidR="00A562A0">
        <w:rPr>
          <w:sz w:val="22"/>
          <w:szCs w:val="22"/>
        </w:rPr>
        <w:t xml:space="preserve">Starosta Łobeski </w:t>
      </w:r>
      <w:r w:rsidRPr="00BB3DA6">
        <w:rPr>
          <w:sz w:val="22"/>
          <w:szCs w:val="22"/>
        </w:rPr>
        <w:t>przeprowadził następujące działania następcze</w:t>
      </w:r>
      <w:r w:rsidR="00A562A0">
        <w:rPr>
          <w:sz w:val="22"/>
          <w:szCs w:val="22"/>
        </w:rPr>
        <w:t xml:space="preserve"> …………………… </w:t>
      </w:r>
      <w:r w:rsidR="00A562A0" w:rsidRPr="00A562A0">
        <w:rPr>
          <w:sz w:val="20"/>
          <w:szCs w:val="20"/>
        </w:rPr>
        <w:t>(</w:t>
      </w:r>
      <w:r w:rsidRPr="00A562A0">
        <w:rPr>
          <w:i/>
          <w:iCs/>
          <w:sz w:val="20"/>
          <w:szCs w:val="20"/>
        </w:rPr>
        <w:t xml:space="preserve">wskazanie przeprowadzonych czynności </w:t>
      </w:r>
      <w:r w:rsidR="00A562A0" w:rsidRPr="00A562A0">
        <w:rPr>
          <w:i/>
          <w:iCs/>
          <w:sz w:val="20"/>
          <w:szCs w:val="20"/>
        </w:rPr>
        <w:t>oraz podjęte środki)</w:t>
      </w:r>
      <w:r w:rsidRPr="00A562A0">
        <w:rPr>
          <w:sz w:val="20"/>
          <w:szCs w:val="20"/>
        </w:rPr>
        <w:t>.</w:t>
      </w:r>
    </w:p>
    <w:p w14:paraId="10526EA0" w14:textId="456AA4F3" w:rsidR="00A562A0" w:rsidRDefault="00A562A0" w:rsidP="00A562A0">
      <w:pPr>
        <w:rPr>
          <w:sz w:val="20"/>
          <w:szCs w:val="20"/>
        </w:rPr>
      </w:pPr>
    </w:p>
    <w:p w14:paraId="2746DA4B" w14:textId="77777777" w:rsidR="00A562A0" w:rsidRPr="00A562A0" w:rsidRDefault="00A562A0" w:rsidP="00A562A0">
      <w:pPr>
        <w:rPr>
          <w:sz w:val="22"/>
          <w:szCs w:val="22"/>
        </w:rPr>
      </w:pPr>
    </w:p>
    <w:p w14:paraId="4C7A6E7F" w14:textId="3C730A9A" w:rsidR="00A562A0" w:rsidRDefault="00A562A0" w:rsidP="00A562A0">
      <w:pPr>
        <w:jc w:val="both"/>
        <w:rPr>
          <w:sz w:val="22"/>
          <w:szCs w:val="22"/>
        </w:rPr>
      </w:pP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color w:val="000000"/>
          <w:sz w:val="20"/>
          <w:szCs w:val="20"/>
          <w:u w:color="000000"/>
        </w:rPr>
        <w:tab/>
      </w:r>
      <w:r>
        <w:rPr>
          <w:sz w:val="22"/>
          <w:szCs w:val="22"/>
        </w:rPr>
        <w:t>…………………………………..</w:t>
      </w:r>
    </w:p>
    <w:p w14:paraId="0FEDD7AE" w14:textId="3880891A" w:rsidR="00A562A0" w:rsidRDefault="00A562A0" w:rsidP="00A562A0">
      <w:pPr>
        <w:jc w:val="both"/>
        <w:rPr>
          <w:sz w:val="22"/>
          <w:szCs w:val="22"/>
          <w:vertAlign w:val="superscript"/>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vertAlign w:val="superscript"/>
        </w:rPr>
        <w:t>podpis pełnomocnika ds. zgłoszeń</w:t>
      </w:r>
    </w:p>
    <w:p w14:paraId="36188CFA" w14:textId="66E52730" w:rsidR="003D48B8" w:rsidRDefault="003D48B8" w:rsidP="00A562A0">
      <w:pPr>
        <w:jc w:val="both"/>
        <w:rPr>
          <w:sz w:val="22"/>
          <w:szCs w:val="22"/>
          <w:vertAlign w:val="superscript"/>
        </w:rPr>
      </w:pPr>
    </w:p>
    <w:p w14:paraId="001D4A83" w14:textId="7EC0308B" w:rsidR="003D48B8" w:rsidRDefault="003D48B8" w:rsidP="00A562A0">
      <w:pPr>
        <w:jc w:val="both"/>
        <w:rPr>
          <w:sz w:val="22"/>
          <w:szCs w:val="22"/>
          <w:vertAlign w:val="superscript"/>
        </w:rPr>
      </w:pPr>
    </w:p>
    <w:p w14:paraId="2E13441A" w14:textId="3E880079" w:rsidR="003D48B8" w:rsidRPr="003D48B8" w:rsidRDefault="003D48B8" w:rsidP="003D48B8">
      <w:pPr>
        <w:jc w:val="both"/>
        <w:rPr>
          <w:sz w:val="16"/>
          <w:szCs w:val="16"/>
        </w:rPr>
      </w:pPr>
      <w:r w:rsidRPr="003D48B8">
        <w:rPr>
          <w:sz w:val="16"/>
          <w:szCs w:val="16"/>
        </w:rPr>
        <w:t>*wybrać właściwe</w:t>
      </w:r>
    </w:p>
    <w:p w14:paraId="053E6C07" w14:textId="46C300E4" w:rsidR="00982C2A" w:rsidRDefault="00982C2A" w:rsidP="00A562A0">
      <w:pPr>
        <w:jc w:val="both"/>
        <w:rPr>
          <w:sz w:val="22"/>
          <w:szCs w:val="22"/>
        </w:rPr>
      </w:pPr>
    </w:p>
    <w:p w14:paraId="4205F515" w14:textId="799800B1" w:rsidR="00982C2A" w:rsidRDefault="00982C2A" w:rsidP="00A562A0">
      <w:pPr>
        <w:jc w:val="both"/>
        <w:rPr>
          <w:sz w:val="22"/>
          <w:szCs w:val="22"/>
        </w:rPr>
      </w:pPr>
    </w:p>
    <w:p w14:paraId="575F6CE0" w14:textId="02E0C0D8" w:rsidR="00982C2A" w:rsidRDefault="00982C2A">
      <w:pPr>
        <w:rPr>
          <w:sz w:val="22"/>
          <w:szCs w:val="22"/>
        </w:rPr>
      </w:pPr>
      <w:r>
        <w:rPr>
          <w:sz w:val="22"/>
          <w:szCs w:val="22"/>
        </w:rPr>
        <w:br w:type="page"/>
      </w:r>
    </w:p>
    <w:p w14:paraId="62F7D07E" w14:textId="744403BE" w:rsidR="00982C2A" w:rsidRDefault="00982C2A" w:rsidP="00982C2A">
      <w:pPr>
        <w:keepLines/>
        <w:spacing w:line="276" w:lineRule="auto"/>
        <w:ind w:left="4320"/>
        <w:rPr>
          <w:color w:val="000000"/>
          <w:sz w:val="22"/>
          <w:szCs w:val="22"/>
          <w:u w:color="000000"/>
        </w:rPr>
      </w:pPr>
      <w:bookmarkStart w:id="13" w:name="_Hlk177036739"/>
      <w:r w:rsidRPr="005A34E5">
        <w:rPr>
          <w:color w:val="000000"/>
          <w:sz w:val="22"/>
          <w:szCs w:val="22"/>
          <w:u w:color="000000"/>
        </w:rPr>
        <w:lastRenderedPageBreak/>
        <w:t xml:space="preserve">Załącznik nr </w:t>
      </w:r>
      <w:r>
        <w:rPr>
          <w:color w:val="000000"/>
          <w:sz w:val="22"/>
          <w:szCs w:val="22"/>
          <w:u w:color="000000"/>
        </w:rPr>
        <w:t>9</w:t>
      </w:r>
      <w:r w:rsidRPr="005A34E5">
        <w:rPr>
          <w:color w:val="000000"/>
          <w:sz w:val="22"/>
          <w:szCs w:val="22"/>
          <w:u w:color="000000"/>
        </w:rPr>
        <w:t xml:space="preserve"> do Procedury zgłoszeń </w:t>
      </w:r>
    </w:p>
    <w:p w14:paraId="58065A86" w14:textId="77777777" w:rsidR="00982C2A" w:rsidRPr="005A34E5" w:rsidRDefault="00982C2A" w:rsidP="00982C2A">
      <w:pPr>
        <w:keepLines/>
        <w:spacing w:line="276" w:lineRule="auto"/>
        <w:ind w:left="3600" w:firstLine="720"/>
        <w:rPr>
          <w:color w:val="000000"/>
          <w:sz w:val="22"/>
          <w:szCs w:val="22"/>
          <w:u w:color="000000"/>
        </w:rPr>
      </w:pPr>
      <w:r w:rsidRPr="005A34E5">
        <w:rPr>
          <w:color w:val="000000"/>
          <w:sz w:val="22"/>
          <w:szCs w:val="22"/>
          <w:u w:color="000000"/>
        </w:rPr>
        <w:t xml:space="preserve">wewnętrznych oraz podejmowania </w:t>
      </w:r>
    </w:p>
    <w:p w14:paraId="06CB9DFA" w14:textId="77777777" w:rsidR="00982C2A" w:rsidRPr="005A34E5" w:rsidRDefault="00982C2A" w:rsidP="00982C2A">
      <w:pPr>
        <w:keepLines/>
        <w:spacing w:line="276" w:lineRule="auto"/>
        <w:ind w:left="3600" w:firstLine="720"/>
        <w:rPr>
          <w:color w:val="000000"/>
          <w:sz w:val="22"/>
          <w:szCs w:val="22"/>
          <w:u w:color="000000"/>
        </w:rPr>
      </w:pPr>
      <w:r w:rsidRPr="005A34E5">
        <w:rPr>
          <w:color w:val="000000"/>
          <w:sz w:val="22"/>
          <w:szCs w:val="22"/>
          <w:u w:color="000000"/>
        </w:rPr>
        <w:t xml:space="preserve">działań następczych w Starostwie </w:t>
      </w:r>
    </w:p>
    <w:p w14:paraId="4C782463" w14:textId="1CC3A590" w:rsidR="00982C2A" w:rsidRDefault="00982C2A" w:rsidP="00982C2A">
      <w:pPr>
        <w:keepNext/>
        <w:ind w:left="4320"/>
        <w:rPr>
          <w:color w:val="000000"/>
          <w:sz w:val="22"/>
          <w:szCs w:val="22"/>
          <w:u w:color="000000"/>
        </w:rPr>
      </w:pPr>
      <w:r w:rsidRPr="005A34E5">
        <w:rPr>
          <w:color w:val="000000"/>
          <w:sz w:val="22"/>
          <w:szCs w:val="22"/>
          <w:u w:color="000000"/>
        </w:rPr>
        <w:t>Powiatowym w Łobzie</w:t>
      </w:r>
      <w:bookmarkEnd w:id="13"/>
    </w:p>
    <w:p w14:paraId="18B34AC6" w14:textId="77777777" w:rsidR="003F4631" w:rsidRDefault="003F4631" w:rsidP="00982C2A">
      <w:pPr>
        <w:keepNext/>
        <w:ind w:left="4320"/>
        <w:rPr>
          <w:color w:val="000000"/>
          <w:sz w:val="22"/>
          <w:szCs w:val="22"/>
          <w:u w:color="000000"/>
        </w:rPr>
      </w:pPr>
    </w:p>
    <w:p w14:paraId="6DA68721" w14:textId="5CF677E4" w:rsidR="00982C2A" w:rsidRPr="00982C2A" w:rsidRDefault="00982C2A" w:rsidP="003F4631">
      <w:pPr>
        <w:keepLines/>
        <w:spacing w:line="276" w:lineRule="auto"/>
        <w:jc w:val="center"/>
        <w:rPr>
          <w:b/>
          <w:bCs/>
          <w:color w:val="000000"/>
          <w:sz w:val="22"/>
          <w:szCs w:val="22"/>
          <w:u w:color="000000"/>
        </w:rPr>
      </w:pPr>
      <w:r w:rsidRPr="00982C2A">
        <w:rPr>
          <w:b/>
          <w:bCs/>
          <w:color w:val="000000"/>
          <w:sz w:val="22"/>
          <w:szCs w:val="22"/>
          <w:u w:color="000000"/>
        </w:rPr>
        <w:t>Oświadczenie</w:t>
      </w:r>
    </w:p>
    <w:p w14:paraId="73C7E79E" w14:textId="2A11E781" w:rsidR="00982C2A" w:rsidRPr="00982C2A" w:rsidRDefault="00982C2A" w:rsidP="00982C2A">
      <w:pPr>
        <w:keepLines/>
        <w:spacing w:line="276" w:lineRule="auto"/>
        <w:jc w:val="center"/>
        <w:rPr>
          <w:b/>
          <w:bCs/>
          <w:color w:val="000000"/>
          <w:sz w:val="22"/>
          <w:szCs w:val="22"/>
          <w:u w:color="000000"/>
        </w:rPr>
      </w:pPr>
      <w:r w:rsidRPr="00982C2A">
        <w:rPr>
          <w:b/>
          <w:bCs/>
          <w:color w:val="000000"/>
          <w:sz w:val="22"/>
          <w:szCs w:val="22"/>
          <w:u w:color="000000"/>
        </w:rPr>
        <w:t xml:space="preserve">o zapoznaniu się z </w:t>
      </w:r>
      <w:bookmarkStart w:id="14" w:name="_Hlk177036587"/>
      <w:r w:rsidRPr="00982C2A">
        <w:rPr>
          <w:b/>
          <w:bCs/>
          <w:color w:val="000000"/>
          <w:sz w:val="22"/>
          <w:szCs w:val="22"/>
          <w:u w:color="000000"/>
        </w:rPr>
        <w:t>procedurą zgłoszeń wewnętrznych oraz podejmowania działań następczych w Starostwie Powiatowym w Łobzie</w:t>
      </w:r>
    </w:p>
    <w:bookmarkEnd w:id="14"/>
    <w:p w14:paraId="570D8EB6" w14:textId="77777777" w:rsidR="00982C2A" w:rsidRPr="00982C2A" w:rsidRDefault="00982C2A" w:rsidP="00982C2A">
      <w:pPr>
        <w:keepLines/>
        <w:spacing w:before="120" w:after="120" w:line="276" w:lineRule="auto"/>
        <w:jc w:val="center"/>
        <w:rPr>
          <w:b/>
          <w:bCs/>
          <w:color w:val="000000"/>
          <w:sz w:val="22"/>
          <w:szCs w:val="22"/>
          <w:u w:color="000000"/>
        </w:rPr>
      </w:pPr>
    </w:p>
    <w:p w14:paraId="3E28AEC3" w14:textId="6CD2C15C" w:rsidR="00982C2A" w:rsidRPr="00982C2A" w:rsidRDefault="00982C2A" w:rsidP="00982C2A">
      <w:pPr>
        <w:keepLines/>
        <w:spacing w:before="120" w:after="120" w:line="276" w:lineRule="auto"/>
        <w:rPr>
          <w:color w:val="000000"/>
          <w:sz w:val="22"/>
          <w:szCs w:val="22"/>
          <w:u w:color="000000"/>
        </w:rPr>
      </w:pPr>
      <w:r w:rsidRPr="00982C2A">
        <w:rPr>
          <w:color w:val="000000"/>
          <w:sz w:val="22"/>
          <w:szCs w:val="22"/>
          <w:u w:color="000000"/>
        </w:rPr>
        <w:t>Ja niżej podpisana/</w:t>
      </w:r>
      <w:proofErr w:type="spellStart"/>
      <w:r w:rsidRPr="00982C2A">
        <w:rPr>
          <w:color w:val="000000"/>
          <w:sz w:val="22"/>
          <w:szCs w:val="22"/>
          <w:u w:color="000000"/>
        </w:rPr>
        <w:t>ny</w:t>
      </w:r>
      <w:proofErr w:type="spellEnd"/>
      <w:r w:rsidRPr="00982C2A">
        <w:rPr>
          <w:color w:val="000000"/>
          <w:sz w:val="22"/>
          <w:szCs w:val="22"/>
          <w:u w:color="000000"/>
        </w:rPr>
        <w:t xml:space="preserve"> .................... </w:t>
      </w:r>
      <w:r w:rsidRPr="00982C2A">
        <w:rPr>
          <w:i/>
          <w:iCs/>
          <w:color w:val="000000"/>
          <w:sz w:val="20"/>
          <w:szCs w:val="20"/>
          <w:u w:color="000000"/>
        </w:rPr>
        <w:t>(imię i nazwisko)</w:t>
      </w:r>
      <w:r w:rsidRPr="00982C2A">
        <w:rPr>
          <w:color w:val="000000"/>
          <w:sz w:val="22"/>
          <w:szCs w:val="22"/>
          <w:u w:color="000000"/>
        </w:rPr>
        <w:t xml:space="preserve"> oświadczam, że</w:t>
      </w:r>
      <w:r>
        <w:rPr>
          <w:color w:val="000000"/>
          <w:sz w:val="22"/>
          <w:szCs w:val="22"/>
          <w:u w:color="000000"/>
        </w:rPr>
        <w:t> </w:t>
      </w:r>
      <w:r w:rsidRPr="00982C2A">
        <w:rPr>
          <w:color w:val="000000"/>
          <w:sz w:val="22"/>
          <w:szCs w:val="22"/>
          <w:u w:color="000000"/>
        </w:rPr>
        <w:t>zapoznałam/</w:t>
      </w:r>
      <w:proofErr w:type="spellStart"/>
      <w:r w:rsidRPr="00982C2A">
        <w:rPr>
          <w:color w:val="000000"/>
          <w:sz w:val="22"/>
          <w:szCs w:val="22"/>
          <w:u w:color="000000"/>
        </w:rPr>
        <w:t>łem</w:t>
      </w:r>
      <w:proofErr w:type="spellEnd"/>
      <w:r w:rsidRPr="00982C2A">
        <w:rPr>
          <w:color w:val="000000"/>
          <w:sz w:val="22"/>
          <w:szCs w:val="22"/>
          <w:u w:color="000000"/>
        </w:rPr>
        <w:t xml:space="preserve"> się ze procedurą zgłoszeń wewnętrznych oraz podejmowania działań następczych</w:t>
      </w:r>
      <w:r>
        <w:rPr>
          <w:color w:val="000000"/>
          <w:sz w:val="22"/>
          <w:szCs w:val="22"/>
          <w:u w:color="000000"/>
        </w:rPr>
        <w:t xml:space="preserve"> </w:t>
      </w:r>
      <w:r w:rsidRPr="00982C2A">
        <w:rPr>
          <w:color w:val="000000"/>
          <w:sz w:val="22"/>
          <w:szCs w:val="22"/>
          <w:u w:color="000000"/>
        </w:rPr>
        <w:t>w Łobzie obowiązując</w:t>
      </w:r>
      <w:r>
        <w:rPr>
          <w:color w:val="000000"/>
          <w:sz w:val="22"/>
          <w:szCs w:val="22"/>
          <w:u w:color="000000"/>
        </w:rPr>
        <w:t>ą</w:t>
      </w:r>
      <w:r w:rsidRPr="00982C2A">
        <w:rPr>
          <w:color w:val="000000"/>
          <w:sz w:val="22"/>
          <w:szCs w:val="22"/>
          <w:u w:color="000000"/>
        </w:rPr>
        <w:t xml:space="preserve"> w Starostwie Powiatowym w Łobzie i</w:t>
      </w:r>
      <w:r>
        <w:rPr>
          <w:color w:val="000000"/>
          <w:sz w:val="22"/>
          <w:szCs w:val="22"/>
          <w:u w:color="000000"/>
        </w:rPr>
        <w:t> </w:t>
      </w:r>
      <w:r w:rsidRPr="00982C2A">
        <w:rPr>
          <w:color w:val="000000"/>
          <w:sz w:val="22"/>
          <w:szCs w:val="22"/>
          <w:u w:color="000000"/>
        </w:rPr>
        <w:t>zobowiązuję się do ich przestrzegania.</w:t>
      </w:r>
    </w:p>
    <w:p w14:paraId="39C55617" w14:textId="77777777" w:rsidR="00982C2A" w:rsidRPr="00982C2A" w:rsidRDefault="00982C2A" w:rsidP="00982C2A">
      <w:pPr>
        <w:keepLines/>
        <w:spacing w:before="120" w:after="120" w:line="276" w:lineRule="auto"/>
        <w:rPr>
          <w:color w:val="000000"/>
          <w:sz w:val="22"/>
          <w:szCs w:val="22"/>
          <w:u w:color="000000"/>
        </w:rPr>
      </w:pPr>
    </w:p>
    <w:p w14:paraId="628495BB" w14:textId="77777777" w:rsidR="00982C2A" w:rsidRPr="00982C2A" w:rsidRDefault="00982C2A" w:rsidP="00982C2A">
      <w:pPr>
        <w:keepLines/>
        <w:spacing w:line="276" w:lineRule="auto"/>
        <w:rPr>
          <w:color w:val="000000"/>
          <w:sz w:val="22"/>
          <w:szCs w:val="22"/>
          <w:u w:color="000000"/>
        </w:rPr>
      </w:pPr>
      <w:r w:rsidRPr="00982C2A">
        <w:rPr>
          <w:color w:val="000000"/>
          <w:sz w:val="22"/>
          <w:szCs w:val="22"/>
          <w:u w:color="000000"/>
        </w:rPr>
        <w:t>.............................</w:t>
      </w:r>
      <w:r w:rsidRPr="00982C2A">
        <w:rPr>
          <w:color w:val="000000"/>
          <w:sz w:val="22"/>
          <w:szCs w:val="22"/>
          <w:u w:color="000000"/>
        </w:rPr>
        <w:tab/>
      </w:r>
      <w:r w:rsidRPr="00982C2A">
        <w:rPr>
          <w:color w:val="000000"/>
          <w:sz w:val="22"/>
          <w:szCs w:val="22"/>
          <w:u w:color="000000"/>
        </w:rPr>
        <w:tab/>
      </w:r>
      <w:r w:rsidRPr="00982C2A">
        <w:rPr>
          <w:color w:val="000000"/>
          <w:sz w:val="22"/>
          <w:szCs w:val="22"/>
          <w:u w:color="000000"/>
        </w:rPr>
        <w:tab/>
      </w:r>
      <w:r w:rsidRPr="00982C2A">
        <w:rPr>
          <w:color w:val="000000"/>
          <w:sz w:val="22"/>
          <w:szCs w:val="22"/>
          <w:u w:color="000000"/>
        </w:rPr>
        <w:tab/>
      </w:r>
      <w:r w:rsidRPr="00982C2A">
        <w:rPr>
          <w:color w:val="000000"/>
          <w:sz w:val="22"/>
          <w:szCs w:val="22"/>
          <w:u w:color="000000"/>
        </w:rPr>
        <w:tab/>
      </w:r>
      <w:r w:rsidRPr="00982C2A">
        <w:rPr>
          <w:color w:val="000000"/>
          <w:sz w:val="22"/>
          <w:szCs w:val="22"/>
          <w:u w:color="000000"/>
        </w:rPr>
        <w:tab/>
        <w:t>.............................</w:t>
      </w:r>
    </w:p>
    <w:p w14:paraId="13711DEC" w14:textId="1CFFACF9" w:rsidR="00982C2A" w:rsidRDefault="00982C2A" w:rsidP="00982C2A">
      <w:pPr>
        <w:keepLines/>
        <w:spacing w:line="276" w:lineRule="auto"/>
        <w:rPr>
          <w:color w:val="000000"/>
          <w:sz w:val="22"/>
          <w:szCs w:val="22"/>
          <w:u w:color="000000"/>
          <w:vertAlign w:val="superscript"/>
        </w:rPr>
      </w:pPr>
      <w:r w:rsidRPr="00982C2A">
        <w:rPr>
          <w:color w:val="000000"/>
          <w:sz w:val="22"/>
          <w:szCs w:val="22"/>
          <w:u w:color="000000"/>
          <w:vertAlign w:val="superscript"/>
        </w:rPr>
        <w:t>(miejscowość i data)</w:t>
      </w:r>
      <w:r w:rsidRPr="00982C2A">
        <w:rPr>
          <w:color w:val="000000"/>
          <w:sz w:val="22"/>
          <w:szCs w:val="22"/>
          <w:u w:color="000000"/>
          <w:vertAlign w:val="superscript"/>
        </w:rPr>
        <w:tab/>
      </w:r>
      <w:r w:rsidRPr="00982C2A">
        <w:rPr>
          <w:color w:val="000000"/>
          <w:sz w:val="22"/>
          <w:szCs w:val="22"/>
          <w:u w:color="000000"/>
          <w:vertAlign w:val="superscript"/>
        </w:rPr>
        <w:tab/>
      </w:r>
      <w:r w:rsidRPr="00982C2A">
        <w:rPr>
          <w:color w:val="000000"/>
          <w:sz w:val="22"/>
          <w:szCs w:val="22"/>
          <w:u w:color="000000"/>
          <w:vertAlign w:val="superscript"/>
        </w:rPr>
        <w:tab/>
      </w:r>
      <w:r w:rsidRPr="00982C2A">
        <w:rPr>
          <w:color w:val="000000"/>
          <w:sz w:val="22"/>
          <w:szCs w:val="22"/>
          <w:u w:color="000000"/>
          <w:vertAlign w:val="superscript"/>
        </w:rPr>
        <w:tab/>
      </w:r>
      <w:r w:rsidRPr="00982C2A">
        <w:rPr>
          <w:color w:val="000000"/>
          <w:sz w:val="22"/>
          <w:szCs w:val="22"/>
          <w:u w:color="000000"/>
          <w:vertAlign w:val="superscript"/>
        </w:rPr>
        <w:tab/>
      </w:r>
      <w:r w:rsidRPr="00982C2A">
        <w:rPr>
          <w:color w:val="000000"/>
          <w:sz w:val="22"/>
          <w:szCs w:val="22"/>
          <w:u w:color="000000"/>
          <w:vertAlign w:val="superscript"/>
        </w:rPr>
        <w:tab/>
      </w:r>
      <w:r w:rsidRPr="00982C2A">
        <w:rPr>
          <w:color w:val="000000"/>
          <w:sz w:val="22"/>
          <w:szCs w:val="22"/>
          <w:u w:color="000000"/>
          <w:vertAlign w:val="superscript"/>
        </w:rPr>
        <w:tab/>
        <w:t>(podpis pracownika)</w:t>
      </w:r>
    </w:p>
    <w:p w14:paraId="179B949E" w14:textId="46A121CD" w:rsidR="00982C2A" w:rsidRDefault="00982C2A" w:rsidP="00982C2A">
      <w:pPr>
        <w:keepLines/>
        <w:spacing w:line="276" w:lineRule="auto"/>
        <w:rPr>
          <w:color w:val="000000"/>
          <w:sz w:val="22"/>
          <w:szCs w:val="22"/>
          <w:u w:color="000000"/>
        </w:rPr>
      </w:pPr>
    </w:p>
    <w:p w14:paraId="2E9A9C5A" w14:textId="7C6CEB3A" w:rsidR="00982C2A" w:rsidRDefault="00982C2A" w:rsidP="00982C2A">
      <w:pPr>
        <w:keepLines/>
        <w:spacing w:line="276" w:lineRule="auto"/>
        <w:rPr>
          <w:color w:val="000000"/>
          <w:sz w:val="22"/>
          <w:szCs w:val="22"/>
          <w:u w:color="000000"/>
        </w:rPr>
      </w:pPr>
    </w:p>
    <w:p w14:paraId="79891BA9" w14:textId="1BF70B85" w:rsidR="00982C2A" w:rsidRDefault="00982C2A" w:rsidP="00982C2A">
      <w:pPr>
        <w:keepLines/>
        <w:spacing w:line="276" w:lineRule="auto"/>
        <w:rPr>
          <w:color w:val="000000"/>
          <w:sz w:val="22"/>
          <w:szCs w:val="22"/>
          <w:u w:color="000000"/>
        </w:rPr>
      </w:pPr>
    </w:p>
    <w:p w14:paraId="6F81C129" w14:textId="5FDC258C" w:rsidR="00982C2A" w:rsidRDefault="00982C2A">
      <w:pPr>
        <w:rPr>
          <w:color w:val="000000"/>
          <w:sz w:val="22"/>
          <w:szCs w:val="22"/>
          <w:u w:color="000000"/>
        </w:rPr>
      </w:pPr>
      <w:r>
        <w:rPr>
          <w:color w:val="000000"/>
          <w:sz w:val="22"/>
          <w:szCs w:val="22"/>
          <w:u w:color="000000"/>
        </w:rPr>
        <w:br w:type="page"/>
      </w:r>
    </w:p>
    <w:p w14:paraId="57BB4956" w14:textId="35652A2A" w:rsidR="003F4631" w:rsidRDefault="003F4631" w:rsidP="003F4631">
      <w:pPr>
        <w:keepLines/>
        <w:spacing w:line="276" w:lineRule="auto"/>
        <w:ind w:left="4320"/>
        <w:rPr>
          <w:color w:val="000000"/>
          <w:sz w:val="22"/>
          <w:szCs w:val="22"/>
          <w:u w:color="000000"/>
        </w:rPr>
      </w:pPr>
      <w:r w:rsidRPr="005A34E5">
        <w:rPr>
          <w:color w:val="000000"/>
          <w:sz w:val="22"/>
          <w:szCs w:val="22"/>
          <w:u w:color="000000"/>
        </w:rPr>
        <w:lastRenderedPageBreak/>
        <w:t xml:space="preserve">Załącznik nr </w:t>
      </w:r>
      <w:r>
        <w:rPr>
          <w:color w:val="000000"/>
          <w:sz w:val="22"/>
          <w:szCs w:val="22"/>
          <w:u w:color="000000"/>
        </w:rPr>
        <w:t>10</w:t>
      </w:r>
      <w:r w:rsidRPr="005A34E5">
        <w:rPr>
          <w:color w:val="000000"/>
          <w:sz w:val="22"/>
          <w:szCs w:val="22"/>
          <w:u w:color="000000"/>
        </w:rPr>
        <w:t xml:space="preserve"> do Procedury zgłoszeń </w:t>
      </w:r>
    </w:p>
    <w:p w14:paraId="46F952DD" w14:textId="77777777" w:rsidR="003F4631" w:rsidRPr="005A34E5" w:rsidRDefault="003F4631" w:rsidP="003F4631">
      <w:pPr>
        <w:keepLines/>
        <w:spacing w:line="276" w:lineRule="auto"/>
        <w:ind w:left="3600" w:firstLine="720"/>
        <w:rPr>
          <w:color w:val="000000"/>
          <w:sz w:val="22"/>
          <w:szCs w:val="22"/>
          <w:u w:color="000000"/>
        </w:rPr>
      </w:pPr>
      <w:r w:rsidRPr="005A34E5">
        <w:rPr>
          <w:color w:val="000000"/>
          <w:sz w:val="22"/>
          <w:szCs w:val="22"/>
          <w:u w:color="000000"/>
        </w:rPr>
        <w:t xml:space="preserve">wewnętrznych oraz podejmowania </w:t>
      </w:r>
    </w:p>
    <w:p w14:paraId="65ECD454" w14:textId="77777777" w:rsidR="003F4631" w:rsidRPr="005A34E5" w:rsidRDefault="003F4631" w:rsidP="003F4631">
      <w:pPr>
        <w:keepLines/>
        <w:spacing w:line="276" w:lineRule="auto"/>
        <w:ind w:left="3600" w:firstLine="720"/>
        <w:rPr>
          <w:color w:val="000000"/>
          <w:sz w:val="22"/>
          <w:szCs w:val="22"/>
          <w:u w:color="000000"/>
        </w:rPr>
      </w:pPr>
      <w:r w:rsidRPr="005A34E5">
        <w:rPr>
          <w:color w:val="000000"/>
          <w:sz w:val="22"/>
          <w:szCs w:val="22"/>
          <w:u w:color="000000"/>
        </w:rPr>
        <w:t xml:space="preserve">działań następczych w Starostwie </w:t>
      </w:r>
    </w:p>
    <w:p w14:paraId="6FDD9D88" w14:textId="6C66166B" w:rsidR="00982C2A" w:rsidRDefault="003F4631" w:rsidP="003F4631">
      <w:pPr>
        <w:widowControl w:val="0"/>
        <w:autoSpaceDE w:val="0"/>
        <w:autoSpaceDN w:val="0"/>
        <w:spacing w:line="276" w:lineRule="auto"/>
        <w:ind w:left="3600" w:firstLine="720"/>
        <w:rPr>
          <w:color w:val="000000"/>
          <w:sz w:val="22"/>
          <w:szCs w:val="22"/>
          <w:u w:color="000000"/>
        </w:rPr>
      </w:pPr>
      <w:r w:rsidRPr="005A34E5">
        <w:rPr>
          <w:color w:val="000000"/>
          <w:sz w:val="22"/>
          <w:szCs w:val="22"/>
          <w:u w:color="000000"/>
        </w:rPr>
        <w:t>Powiatowym w Łobzie</w:t>
      </w:r>
    </w:p>
    <w:p w14:paraId="2376F099" w14:textId="24F8DC73" w:rsidR="003F4631" w:rsidRDefault="003F4631" w:rsidP="003F4631">
      <w:pPr>
        <w:widowControl w:val="0"/>
        <w:autoSpaceDE w:val="0"/>
        <w:autoSpaceDN w:val="0"/>
        <w:spacing w:line="276" w:lineRule="auto"/>
        <w:ind w:left="3600" w:firstLine="720"/>
        <w:rPr>
          <w:color w:val="000000"/>
          <w:sz w:val="22"/>
          <w:szCs w:val="22"/>
          <w:u w:color="000000"/>
        </w:rPr>
      </w:pPr>
    </w:p>
    <w:p w14:paraId="1EC10097" w14:textId="43A05A54" w:rsidR="003F4631" w:rsidRDefault="003F4631" w:rsidP="003F4631">
      <w:pPr>
        <w:jc w:val="center"/>
        <w:rPr>
          <w:b/>
          <w:bCs/>
          <w:sz w:val="22"/>
          <w:szCs w:val="22"/>
        </w:rPr>
      </w:pPr>
      <w:r w:rsidRPr="003F4631">
        <w:rPr>
          <w:b/>
          <w:bCs/>
          <w:sz w:val="22"/>
          <w:szCs w:val="22"/>
        </w:rPr>
        <w:t>Informacja dla kandydata o procedurze zgłoszeń wewnętrznych</w:t>
      </w:r>
      <w:r>
        <w:rPr>
          <w:b/>
          <w:bCs/>
          <w:sz w:val="22"/>
          <w:szCs w:val="22"/>
        </w:rPr>
        <w:t xml:space="preserve"> oraz podejmowania działań następczych </w:t>
      </w:r>
    </w:p>
    <w:p w14:paraId="6745CF3E" w14:textId="7C2C6CDD" w:rsidR="003F4631" w:rsidRDefault="003F4631" w:rsidP="003F4631">
      <w:pPr>
        <w:jc w:val="center"/>
        <w:rPr>
          <w:b/>
          <w:bCs/>
          <w:sz w:val="22"/>
          <w:szCs w:val="22"/>
        </w:rPr>
      </w:pPr>
    </w:p>
    <w:p w14:paraId="555B43E5" w14:textId="77777777" w:rsidR="003F4631" w:rsidRDefault="003F4631" w:rsidP="003F4631">
      <w:pPr>
        <w:keepNext/>
        <w:ind w:firstLine="1"/>
        <w:rPr>
          <w:color w:val="000000"/>
          <w:sz w:val="22"/>
          <w:szCs w:val="22"/>
          <w:u w:color="000000"/>
        </w:rPr>
      </w:pPr>
      <w:r w:rsidRPr="00F672B2">
        <w:rPr>
          <w:color w:val="000000"/>
          <w:sz w:val="22"/>
          <w:szCs w:val="22"/>
          <w:u w:color="000000"/>
        </w:rPr>
        <w:t>…………………………</w:t>
      </w:r>
      <w:r>
        <w:rPr>
          <w:color w:val="000000"/>
          <w:sz w:val="22"/>
          <w:szCs w:val="22"/>
          <w:u w:color="000000"/>
        </w:rPr>
        <w:t>…….</w:t>
      </w:r>
    </w:p>
    <w:p w14:paraId="294894C4" w14:textId="77777777" w:rsidR="003F4631" w:rsidRPr="00F672B2" w:rsidRDefault="003F4631" w:rsidP="003F4631">
      <w:pPr>
        <w:keepNext/>
        <w:ind w:firstLine="720"/>
        <w:rPr>
          <w:color w:val="000000"/>
          <w:sz w:val="22"/>
          <w:szCs w:val="22"/>
          <w:u w:color="000000"/>
          <w:vertAlign w:val="superscript"/>
        </w:rPr>
      </w:pPr>
      <w:r>
        <w:rPr>
          <w:color w:val="000000"/>
          <w:sz w:val="22"/>
          <w:szCs w:val="22"/>
          <w:u w:color="000000"/>
          <w:vertAlign w:val="superscript"/>
        </w:rPr>
        <w:t>miejscowość i data</w:t>
      </w:r>
    </w:p>
    <w:p w14:paraId="0A5D14E1" w14:textId="50850E92" w:rsidR="003F4631" w:rsidRPr="00F672B2" w:rsidRDefault="003F4631" w:rsidP="003F4631">
      <w:pPr>
        <w:ind w:left="5040" w:firstLine="720"/>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F672B2">
        <w:rPr>
          <w:sz w:val="22"/>
          <w:szCs w:val="22"/>
        </w:rPr>
        <w:t>Pan/Pani ……………………..</w:t>
      </w:r>
    </w:p>
    <w:p w14:paraId="2FF6B91B" w14:textId="77777777" w:rsidR="003F4631" w:rsidRPr="00F672B2" w:rsidRDefault="003F4631" w:rsidP="003F4631">
      <w:pPr>
        <w:ind w:left="5040" w:firstLine="720"/>
        <w:rPr>
          <w:sz w:val="22"/>
          <w:szCs w:val="22"/>
        </w:rPr>
      </w:pPr>
      <w:r w:rsidRPr="00F672B2">
        <w:rPr>
          <w:sz w:val="22"/>
          <w:szCs w:val="22"/>
        </w:rPr>
        <w:t>…………………………………….</w:t>
      </w:r>
    </w:p>
    <w:p w14:paraId="27281195" w14:textId="77777777" w:rsidR="003F4631" w:rsidRDefault="003F4631" w:rsidP="003F4631">
      <w:pPr>
        <w:ind w:left="5760" w:firstLine="720"/>
        <w:rPr>
          <w:sz w:val="22"/>
          <w:szCs w:val="22"/>
          <w:vertAlign w:val="superscript"/>
        </w:rPr>
      </w:pPr>
      <w:r w:rsidRPr="00F672B2">
        <w:rPr>
          <w:sz w:val="22"/>
          <w:szCs w:val="22"/>
          <w:vertAlign w:val="superscript"/>
        </w:rPr>
        <w:t>dane do kontaktu</w:t>
      </w:r>
    </w:p>
    <w:p w14:paraId="7783627A" w14:textId="1B8CE902" w:rsidR="003F4631" w:rsidRDefault="003F4631" w:rsidP="003F4631">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1732CE69" w14:textId="77777777" w:rsidR="003F4631" w:rsidRPr="003F4631" w:rsidRDefault="003F4631" w:rsidP="003F4631">
      <w:pPr>
        <w:jc w:val="center"/>
        <w:rPr>
          <w:b/>
          <w:bCs/>
          <w:sz w:val="22"/>
          <w:szCs w:val="22"/>
        </w:rPr>
      </w:pPr>
    </w:p>
    <w:p w14:paraId="6D40688F" w14:textId="13254493" w:rsidR="003F4631" w:rsidRPr="003F4631" w:rsidRDefault="003F4631" w:rsidP="00796D59">
      <w:pPr>
        <w:rPr>
          <w:sz w:val="22"/>
          <w:szCs w:val="22"/>
        </w:rPr>
      </w:pPr>
      <w:r w:rsidRPr="003F4631">
        <w:rPr>
          <w:sz w:val="22"/>
          <w:szCs w:val="22"/>
        </w:rPr>
        <w:t>Na podstawie art. 24 ust. 6 ustawy z dnia 14 czerwca 2024 r. o ochronie sygnalistów (Dz.U. z 2024 r. poz. 928), w związku z rozpoczętym w dniu ................................</w:t>
      </w:r>
      <w:r>
        <w:rPr>
          <w:sz w:val="22"/>
          <w:szCs w:val="22"/>
        </w:rPr>
        <w:t xml:space="preserve"> </w:t>
      </w:r>
      <w:r w:rsidRPr="003F4631">
        <w:rPr>
          <w:i/>
          <w:iCs/>
          <w:sz w:val="20"/>
          <w:szCs w:val="20"/>
        </w:rPr>
        <w:t>(data)</w:t>
      </w:r>
      <w:r w:rsidRPr="003F4631">
        <w:rPr>
          <w:sz w:val="20"/>
          <w:szCs w:val="20"/>
        </w:rPr>
        <w:t xml:space="preserve"> </w:t>
      </w:r>
      <w:r w:rsidRPr="003F4631">
        <w:rPr>
          <w:sz w:val="22"/>
          <w:szCs w:val="22"/>
        </w:rPr>
        <w:t xml:space="preserve">procesem </w:t>
      </w:r>
      <w:r w:rsidRPr="003F4631">
        <w:rPr>
          <w:i/>
          <w:iCs/>
          <w:sz w:val="20"/>
          <w:szCs w:val="20"/>
        </w:rPr>
        <w:t>(do wyboru)</w:t>
      </w:r>
      <w:r w:rsidRPr="003F4631">
        <w:rPr>
          <w:sz w:val="20"/>
          <w:szCs w:val="20"/>
        </w:rPr>
        <w:t>:</w:t>
      </w:r>
    </w:p>
    <w:p w14:paraId="5AF82FA2" w14:textId="77777777" w:rsidR="003F4631" w:rsidRPr="003F4631" w:rsidRDefault="003F4631" w:rsidP="00796D59">
      <w:pPr>
        <w:rPr>
          <w:sz w:val="20"/>
          <w:szCs w:val="20"/>
        </w:rPr>
      </w:pPr>
      <w:r w:rsidRPr="003F4631">
        <w:rPr>
          <w:sz w:val="22"/>
          <w:szCs w:val="22"/>
        </w:rPr>
        <w:t xml:space="preserve">a) rekrutacji na stanowisko </w:t>
      </w:r>
      <w:r w:rsidRPr="003F4631">
        <w:rPr>
          <w:i/>
          <w:iCs/>
          <w:sz w:val="20"/>
          <w:szCs w:val="20"/>
        </w:rPr>
        <w:t>(nazwa stanowiska)</w:t>
      </w:r>
    </w:p>
    <w:p w14:paraId="7E483316" w14:textId="77777777" w:rsidR="003F4631" w:rsidRPr="003F4631" w:rsidRDefault="003F4631" w:rsidP="00796D59">
      <w:pPr>
        <w:rPr>
          <w:sz w:val="22"/>
          <w:szCs w:val="22"/>
        </w:rPr>
      </w:pPr>
      <w:r w:rsidRPr="003F4631">
        <w:rPr>
          <w:sz w:val="22"/>
          <w:szCs w:val="22"/>
        </w:rPr>
        <w:t xml:space="preserve">b) negocjacji dotyczących usługi </w:t>
      </w:r>
      <w:r w:rsidRPr="003F4631">
        <w:rPr>
          <w:i/>
          <w:iCs/>
          <w:sz w:val="20"/>
          <w:szCs w:val="20"/>
        </w:rPr>
        <w:t>(nazwa usługi)</w:t>
      </w:r>
    </w:p>
    <w:p w14:paraId="32DCE002" w14:textId="77777777" w:rsidR="003F4631" w:rsidRPr="003F4631" w:rsidRDefault="003F4631" w:rsidP="00796D59">
      <w:pPr>
        <w:rPr>
          <w:rFonts w:cs="Calibri"/>
          <w:sz w:val="20"/>
          <w:szCs w:val="20"/>
        </w:rPr>
      </w:pPr>
      <w:r w:rsidRPr="003F4631">
        <w:rPr>
          <w:sz w:val="22"/>
          <w:szCs w:val="22"/>
        </w:rPr>
        <w:t xml:space="preserve">c) rozmów/negocjacji dotyczących pełnienia funkcji </w:t>
      </w:r>
      <w:r w:rsidRPr="003F4631">
        <w:rPr>
          <w:i/>
          <w:iCs/>
          <w:sz w:val="20"/>
          <w:szCs w:val="20"/>
        </w:rPr>
        <w:t>(określenie funkcji)</w:t>
      </w:r>
    </w:p>
    <w:p w14:paraId="5E8A80DF" w14:textId="5035BB40" w:rsidR="003F4631" w:rsidRDefault="003F4631" w:rsidP="00796D59">
      <w:pPr>
        <w:rPr>
          <w:sz w:val="22"/>
          <w:szCs w:val="22"/>
        </w:rPr>
      </w:pPr>
      <w:r w:rsidRPr="003F4631">
        <w:rPr>
          <w:sz w:val="22"/>
          <w:szCs w:val="22"/>
        </w:rPr>
        <w:t xml:space="preserve">informuję Pana/Panią, że w </w:t>
      </w:r>
      <w:r>
        <w:rPr>
          <w:sz w:val="22"/>
          <w:szCs w:val="22"/>
        </w:rPr>
        <w:t xml:space="preserve">Starostwie Powiatowym w Łobzie </w:t>
      </w:r>
      <w:r w:rsidRPr="003F4631">
        <w:rPr>
          <w:sz w:val="22"/>
          <w:szCs w:val="22"/>
        </w:rPr>
        <w:t xml:space="preserve">obowiązuje </w:t>
      </w:r>
      <w:r w:rsidRPr="003F4631">
        <w:rPr>
          <w:b/>
          <w:bCs/>
          <w:sz w:val="22"/>
          <w:szCs w:val="22"/>
        </w:rPr>
        <w:t>Procedura zgłoszeń wewnętrznych</w:t>
      </w:r>
      <w:r>
        <w:rPr>
          <w:b/>
          <w:bCs/>
          <w:sz w:val="22"/>
          <w:szCs w:val="22"/>
        </w:rPr>
        <w:t xml:space="preserve"> oraz podejmowania działań następczych</w:t>
      </w:r>
      <w:r w:rsidRPr="003F4631">
        <w:rPr>
          <w:sz w:val="22"/>
          <w:szCs w:val="22"/>
        </w:rPr>
        <w:t xml:space="preserve"> z dnia ....................</w:t>
      </w:r>
      <w:r>
        <w:rPr>
          <w:sz w:val="22"/>
          <w:szCs w:val="22"/>
        </w:rPr>
        <w:t xml:space="preserve"> </w:t>
      </w:r>
      <w:r w:rsidRPr="003F4631">
        <w:rPr>
          <w:i/>
          <w:iCs/>
          <w:sz w:val="20"/>
          <w:szCs w:val="20"/>
        </w:rPr>
        <w:t>(data)</w:t>
      </w:r>
      <w:r w:rsidRPr="003F4631">
        <w:rPr>
          <w:sz w:val="20"/>
          <w:szCs w:val="20"/>
        </w:rPr>
        <w:t xml:space="preserve"> </w:t>
      </w:r>
      <w:r w:rsidRPr="003F4631">
        <w:rPr>
          <w:sz w:val="22"/>
          <w:szCs w:val="22"/>
        </w:rPr>
        <w:t>(dalej „</w:t>
      </w:r>
      <w:r>
        <w:rPr>
          <w:b/>
          <w:bCs/>
          <w:sz w:val="22"/>
          <w:szCs w:val="22"/>
        </w:rPr>
        <w:t>p</w:t>
      </w:r>
      <w:r w:rsidRPr="003F4631">
        <w:rPr>
          <w:b/>
          <w:bCs/>
          <w:sz w:val="22"/>
          <w:szCs w:val="22"/>
        </w:rPr>
        <w:t>rocedura</w:t>
      </w:r>
      <w:r w:rsidRPr="003F4631">
        <w:rPr>
          <w:sz w:val="22"/>
          <w:szCs w:val="22"/>
        </w:rPr>
        <w:t>”).</w:t>
      </w:r>
    </w:p>
    <w:p w14:paraId="385D71D9" w14:textId="77777777" w:rsidR="003F4631" w:rsidRPr="003F4631" w:rsidRDefault="003F4631" w:rsidP="00796D59">
      <w:pPr>
        <w:rPr>
          <w:sz w:val="22"/>
          <w:szCs w:val="22"/>
        </w:rPr>
      </w:pPr>
    </w:p>
    <w:p w14:paraId="027EC42E" w14:textId="4BAB10DC" w:rsidR="003F4631" w:rsidRDefault="003F4631" w:rsidP="00796D59">
      <w:pPr>
        <w:rPr>
          <w:sz w:val="20"/>
          <w:szCs w:val="20"/>
        </w:rPr>
      </w:pPr>
      <w:r w:rsidRPr="003F4631">
        <w:rPr>
          <w:sz w:val="22"/>
          <w:szCs w:val="22"/>
        </w:rPr>
        <w:t xml:space="preserve">Może Pan/Pani dokonać zgłoszenia ewentualnego naruszenia prawa z obszaru wskazanego w </w:t>
      </w:r>
      <w:r>
        <w:rPr>
          <w:sz w:val="22"/>
          <w:szCs w:val="22"/>
        </w:rPr>
        <w:t>§ 6 procedury</w:t>
      </w:r>
      <w:r w:rsidRPr="003F4631">
        <w:rPr>
          <w:sz w:val="22"/>
          <w:szCs w:val="22"/>
        </w:rPr>
        <w:t xml:space="preserve">, w sposób opisany w </w:t>
      </w:r>
      <w:r>
        <w:rPr>
          <w:sz w:val="22"/>
          <w:szCs w:val="22"/>
        </w:rPr>
        <w:t>§ 9 ust. 2 procedury</w:t>
      </w:r>
      <w:r w:rsidRPr="003F4631">
        <w:rPr>
          <w:sz w:val="22"/>
          <w:szCs w:val="22"/>
        </w:rPr>
        <w:t>, o</w:t>
      </w:r>
      <w:r w:rsidR="00796D59">
        <w:rPr>
          <w:sz w:val="22"/>
          <w:szCs w:val="22"/>
        </w:rPr>
        <w:t> </w:t>
      </w:r>
      <w:r w:rsidRPr="003F4631">
        <w:rPr>
          <w:sz w:val="22"/>
          <w:szCs w:val="22"/>
        </w:rPr>
        <w:t xml:space="preserve">którym dowiedział/a się Pan/Pani w związku z procesem .............................. </w:t>
      </w:r>
      <w:r w:rsidRPr="003F4631">
        <w:rPr>
          <w:i/>
          <w:iCs/>
          <w:sz w:val="20"/>
          <w:szCs w:val="20"/>
        </w:rPr>
        <w:t>(należy wskazać jeden z procesów powyżej)</w:t>
      </w:r>
      <w:r w:rsidRPr="003F4631">
        <w:rPr>
          <w:sz w:val="20"/>
          <w:szCs w:val="20"/>
        </w:rPr>
        <w:t>.</w:t>
      </w:r>
    </w:p>
    <w:p w14:paraId="13AB802C" w14:textId="77777777" w:rsidR="00796D59" w:rsidRPr="003F4631" w:rsidRDefault="00796D59" w:rsidP="00796D59">
      <w:pPr>
        <w:rPr>
          <w:sz w:val="20"/>
          <w:szCs w:val="20"/>
        </w:rPr>
      </w:pPr>
    </w:p>
    <w:p w14:paraId="5438D208" w14:textId="4953AA95" w:rsidR="003F4631" w:rsidRPr="00AC38FC" w:rsidRDefault="003F4631" w:rsidP="00796D59">
      <w:pPr>
        <w:rPr>
          <w:sz w:val="22"/>
          <w:szCs w:val="22"/>
        </w:rPr>
      </w:pPr>
      <w:r w:rsidRPr="003F4631">
        <w:rPr>
          <w:sz w:val="22"/>
          <w:szCs w:val="22"/>
        </w:rPr>
        <w:t xml:space="preserve">Procedura dostępna jest </w:t>
      </w:r>
      <w:r>
        <w:rPr>
          <w:sz w:val="22"/>
          <w:szCs w:val="22"/>
        </w:rPr>
        <w:t>na stronie internetowej urzędu</w:t>
      </w:r>
      <w:r w:rsidR="00796D59">
        <w:rPr>
          <w:sz w:val="22"/>
          <w:szCs w:val="22"/>
        </w:rPr>
        <w:t>:</w:t>
      </w:r>
      <w:r>
        <w:rPr>
          <w:sz w:val="22"/>
          <w:szCs w:val="22"/>
        </w:rPr>
        <w:t xml:space="preserve"> </w:t>
      </w:r>
      <w:hyperlink r:id="rId19" w:history="1">
        <w:r w:rsidR="00796D59" w:rsidRPr="002B5092">
          <w:rPr>
            <w:rStyle w:val="Hipercze"/>
            <w:sz w:val="22"/>
            <w:szCs w:val="22"/>
          </w:rPr>
          <w:t>https://www.powiatlobeski.pl/</w:t>
        </w:r>
      </w:hyperlink>
      <w:r w:rsidR="00AC38FC">
        <w:rPr>
          <w:rStyle w:val="Hipercze"/>
          <w:sz w:val="22"/>
          <w:szCs w:val="22"/>
        </w:rPr>
        <w:t xml:space="preserve"> </w:t>
      </w:r>
      <w:r w:rsidR="00AC38FC" w:rsidRPr="00AC38FC">
        <w:rPr>
          <w:rStyle w:val="Hipercze"/>
          <w:color w:val="auto"/>
          <w:sz w:val="22"/>
          <w:szCs w:val="22"/>
          <w:u w:val="none"/>
        </w:rPr>
        <w:t>w zakładce „Starostwo”</w:t>
      </w:r>
    </w:p>
    <w:p w14:paraId="7A2DEA76" w14:textId="4DB13CF7" w:rsidR="003F4631" w:rsidRDefault="003F4631" w:rsidP="003F4631">
      <w:pPr>
        <w:widowControl w:val="0"/>
        <w:autoSpaceDE w:val="0"/>
        <w:autoSpaceDN w:val="0"/>
        <w:spacing w:line="276" w:lineRule="auto"/>
        <w:ind w:left="3600" w:firstLine="720"/>
        <w:rPr>
          <w:color w:val="000000"/>
          <w:sz w:val="22"/>
          <w:szCs w:val="22"/>
          <w:u w:color="000000"/>
        </w:rPr>
      </w:pPr>
    </w:p>
    <w:p w14:paraId="237CA766" w14:textId="33DB8D9F" w:rsidR="00EB4B26" w:rsidRDefault="00EB4B26" w:rsidP="00EB4B26">
      <w:pPr>
        <w:widowControl w:val="0"/>
        <w:autoSpaceDE w:val="0"/>
        <w:autoSpaceDN w:val="0"/>
        <w:spacing w:line="276" w:lineRule="auto"/>
        <w:rPr>
          <w:color w:val="000000"/>
          <w:sz w:val="22"/>
          <w:szCs w:val="22"/>
          <w:u w:color="000000"/>
        </w:rPr>
      </w:pP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t>……………………………………………</w:t>
      </w:r>
    </w:p>
    <w:p w14:paraId="08D4CE41" w14:textId="7D498353" w:rsidR="00EB4B26" w:rsidRPr="00EB4B26" w:rsidRDefault="00EB4B26" w:rsidP="00EB4B26">
      <w:pPr>
        <w:widowControl w:val="0"/>
        <w:autoSpaceDE w:val="0"/>
        <w:autoSpaceDN w:val="0"/>
        <w:spacing w:line="276" w:lineRule="auto"/>
        <w:rPr>
          <w:color w:val="000000"/>
          <w:sz w:val="22"/>
          <w:szCs w:val="22"/>
          <w:u w:color="000000"/>
          <w:vertAlign w:val="superscript"/>
        </w:rPr>
      </w:pP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rPr>
        <w:tab/>
      </w:r>
      <w:r>
        <w:rPr>
          <w:color w:val="000000"/>
          <w:sz w:val="22"/>
          <w:szCs w:val="22"/>
          <w:u w:color="000000"/>
          <w:vertAlign w:val="superscript"/>
        </w:rPr>
        <w:t>podpis kandydata</w:t>
      </w:r>
    </w:p>
    <w:p w14:paraId="3B23D98E" w14:textId="77777777" w:rsidR="003F4631" w:rsidRPr="003F4631" w:rsidRDefault="003F4631" w:rsidP="003F4631">
      <w:pPr>
        <w:widowControl w:val="0"/>
        <w:autoSpaceDE w:val="0"/>
        <w:autoSpaceDN w:val="0"/>
        <w:spacing w:line="276" w:lineRule="auto"/>
        <w:rPr>
          <w:color w:val="000000"/>
          <w:sz w:val="22"/>
          <w:szCs w:val="22"/>
          <w:u w:color="000000"/>
        </w:rPr>
      </w:pPr>
    </w:p>
    <w:sectPr w:rsidR="003F4631" w:rsidRPr="003F4631" w:rsidSect="00FD7964">
      <w:endnotePr>
        <w:numFmt w:val="decimal"/>
      </w:endnotePr>
      <w:pgSz w:w="11906" w:h="16838"/>
      <w:pgMar w:top="1417" w:right="1417" w:bottom="1417" w:left="1417"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25BB" w14:textId="77777777" w:rsidR="00E82933" w:rsidRDefault="00E82933">
      <w:r>
        <w:separator/>
      </w:r>
    </w:p>
  </w:endnote>
  <w:endnote w:type="continuationSeparator" w:id="0">
    <w:p w14:paraId="4AF1A22E" w14:textId="77777777" w:rsidR="00E82933" w:rsidRDefault="00E8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Warnock Pro C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2C0E" w14:textId="77777777" w:rsidR="007436AE" w:rsidRDefault="007436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324F" w14:textId="77777777" w:rsidR="007436AE" w:rsidRDefault="007436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1009" w14:textId="77777777" w:rsidR="007436AE" w:rsidRDefault="007436A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839609"/>
      <w:docPartObj>
        <w:docPartGallery w:val="Page Numbers (Bottom of Page)"/>
        <w:docPartUnique/>
      </w:docPartObj>
    </w:sdtPr>
    <w:sdtContent>
      <w:p w14:paraId="6B6412BC" w14:textId="32518E19" w:rsidR="007436AE" w:rsidRDefault="007436AE">
        <w:pPr>
          <w:pStyle w:val="Stopka"/>
          <w:jc w:val="center"/>
        </w:pPr>
        <w:r>
          <w:fldChar w:fldCharType="begin"/>
        </w:r>
        <w:r>
          <w:instrText>PAGE   \* MERGEFORMAT</w:instrText>
        </w:r>
        <w:r>
          <w:fldChar w:fldCharType="separate"/>
        </w:r>
        <w:r>
          <w:t>2</w:t>
        </w:r>
        <w:r>
          <w:fldChar w:fldCharType="end"/>
        </w:r>
      </w:p>
    </w:sdtContent>
  </w:sdt>
  <w:p w14:paraId="37C4AEF3" w14:textId="77777777" w:rsidR="00CB0031" w:rsidRDefault="00CB0031">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221279"/>
      <w:docPartObj>
        <w:docPartGallery w:val="Page Numbers (Bottom of Page)"/>
        <w:docPartUnique/>
      </w:docPartObj>
    </w:sdtPr>
    <w:sdtContent>
      <w:p w14:paraId="59C8A69F" w14:textId="65EF2116" w:rsidR="00FD7964" w:rsidRDefault="00FD7964">
        <w:pPr>
          <w:pStyle w:val="Stopka"/>
          <w:jc w:val="center"/>
        </w:pPr>
        <w:r>
          <w:fldChar w:fldCharType="begin"/>
        </w:r>
        <w:r>
          <w:instrText>PAGE   \* MERGEFORMAT</w:instrText>
        </w:r>
        <w:r>
          <w:fldChar w:fldCharType="separate"/>
        </w:r>
        <w:r>
          <w:t>2</w:t>
        </w:r>
        <w:r>
          <w:fldChar w:fldCharType="end"/>
        </w:r>
      </w:p>
    </w:sdtContent>
  </w:sdt>
  <w:p w14:paraId="75E65A01" w14:textId="77777777" w:rsidR="00E37BE1" w:rsidRDefault="00E37BE1">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26A9" w14:textId="77777777" w:rsidR="00E82933" w:rsidRDefault="00E82933">
      <w:r>
        <w:separator/>
      </w:r>
    </w:p>
  </w:footnote>
  <w:footnote w:type="continuationSeparator" w:id="0">
    <w:p w14:paraId="5C14660B" w14:textId="77777777" w:rsidR="00E82933" w:rsidRDefault="00E8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EE00" w14:textId="77777777" w:rsidR="007436AE" w:rsidRDefault="007436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9FB2" w14:textId="77777777" w:rsidR="007436AE" w:rsidRDefault="007436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B1CE" w14:textId="77777777" w:rsidR="007436AE" w:rsidRDefault="007436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05" w:hanging="705"/>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15:restartNumberingAfterBreak="0">
    <w:nsid w:val="087516F3"/>
    <w:multiLevelType w:val="hybridMultilevel"/>
    <w:tmpl w:val="309C45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B4C140C"/>
    <w:multiLevelType w:val="hybridMultilevel"/>
    <w:tmpl w:val="8EC00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84F6D"/>
    <w:multiLevelType w:val="multilevel"/>
    <w:tmpl w:val="5582B4E4"/>
    <w:lvl w:ilvl="0">
      <w:start w:val="1"/>
      <w:numFmt w:val="decimal"/>
      <w:lvlText w:val="%1."/>
      <w:lvlJc w:val="left"/>
      <w:pPr>
        <w:tabs>
          <w:tab w:val="num" w:pos="720"/>
        </w:tabs>
        <w:ind w:left="720" w:hanging="360"/>
      </w:pPr>
      <w:rPr>
        <w:rFonts w:cs="Times New Roman"/>
        <w:b w:val="0"/>
        <w:bCs w:val="0"/>
        <w:i w:val="0"/>
        <w:i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5517073"/>
    <w:multiLevelType w:val="hybridMultilevel"/>
    <w:tmpl w:val="685AD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9A0C3A"/>
    <w:multiLevelType w:val="hybridMultilevel"/>
    <w:tmpl w:val="737CC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0BCC"/>
    <w:multiLevelType w:val="hybridMultilevel"/>
    <w:tmpl w:val="D1CCF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FE4721"/>
    <w:multiLevelType w:val="hybridMultilevel"/>
    <w:tmpl w:val="22F8F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8629F8"/>
    <w:multiLevelType w:val="hybridMultilevel"/>
    <w:tmpl w:val="685AD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67597B"/>
    <w:multiLevelType w:val="hybridMultilevel"/>
    <w:tmpl w:val="3C00353E"/>
    <w:lvl w:ilvl="0" w:tplc="469EA2F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CF07F1C"/>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17F5DF7"/>
    <w:multiLevelType w:val="hybridMultilevel"/>
    <w:tmpl w:val="24E015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E140C60"/>
    <w:multiLevelType w:val="hybridMultilevel"/>
    <w:tmpl w:val="4386CF6C"/>
    <w:lvl w:ilvl="0" w:tplc="F7146B70">
      <w:start w:val="3"/>
      <w:numFmt w:val="bullet"/>
      <w:lvlText w:val=""/>
      <w:lvlJc w:val="left"/>
      <w:pPr>
        <w:ind w:left="720" w:hanging="360"/>
      </w:pPr>
      <w:rPr>
        <w:rFonts w:ascii="Symbol" w:eastAsia="Verdana" w:hAnsi="Symbol"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DD26E3"/>
    <w:multiLevelType w:val="hybridMultilevel"/>
    <w:tmpl w:val="C4A44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44860293">
    <w:abstractNumId w:val="7"/>
  </w:num>
  <w:num w:numId="2" w16cid:durableId="230118072">
    <w:abstractNumId w:val="3"/>
  </w:num>
  <w:num w:numId="3" w16cid:durableId="242490793">
    <w:abstractNumId w:val="9"/>
  </w:num>
  <w:num w:numId="4" w16cid:durableId="292564260">
    <w:abstractNumId w:val="8"/>
  </w:num>
  <w:num w:numId="5" w16cid:durableId="1993949027">
    <w:abstractNumId w:val="11"/>
  </w:num>
  <w:num w:numId="6" w16cid:durableId="2076003756">
    <w:abstractNumId w:val="6"/>
  </w:num>
  <w:num w:numId="7" w16cid:durableId="56907122">
    <w:abstractNumId w:val="4"/>
  </w:num>
  <w:num w:numId="8" w16cid:durableId="1275406786">
    <w:abstractNumId w:val="1"/>
  </w:num>
  <w:num w:numId="9" w16cid:durableId="780417934">
    <w:abstractNumId w:val="5"/>
  </w:num>
  <w:num w:numId="10" w16cid:durableId="344790034">
    <w:abstractNumId w:val="13"/>
  </w:num>
  <w:num w:numId="11" w16cid:durableId="98960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4653091">
    <w:abstractNumId w:val="0"/>
  </w:num>
  <w:num w:numId="13" w16cid:durableId="956453873">
    <w:abstractNumId w:val="2"/>
  </w:num>
  <w:num w:numId="14" w16cid:durableId="1532066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333"/>
    <w:rsid w:val="000B7790"/>
    <w:rsid w:val="00164610"/>
    <w:rsid w:val="001B28DB"/>
    <w:rsid w:val="001B50D1"/>
    <w:rsid w:val="001F2FA5"/>
    <w:rsid w:val="002806A4"/>
    <w:rsid w:val="002C3BCA"/>
    <w:rsid w:val="002F3749"/>
    <w:rsid w:val="003776D1"/>
    <w:rsid w:val="003D48B8"/>
    <w:rsid w:val="003F4631"/>
    <w:rsid w:val="003F75BF"/>
    <w:rsid w:val="004C5B96"/>
    <w:rsid w:val="00525574"/>
    <w:rsid w:val="005A34E5"/>
    <w:rsid w:val="005C735C"/>
    <w:rsid w:val="005D4745"/>
    <w:rsid w:val="0060708F"/>
    <w:rsid w:val="00642871"/>
    <w:rsid w:val="00653BCC"/>
    <w:rsid w:val="006A05FA"/>
    <w:rsid w:val="006D0B61"/>
    <w:rsid w:val="00714751"/>
    <w:rsid w:val="007436AE"/>
    <w:rsid w:val="00796D59"/>
    <w:rsid w:val="00797CAC"/>
    <w:rsid w:val="007F7B58"/>
    <w:rsid w:val="00884291"/>
    <w:rsid w:val="008D6FBA"/>
    <w:rsid w:val="00914156"/>
    <w:rsid w:val="00944D60"/>
    <w:rsid w:val="00953459"/>
    <w:rsid w:val="009710F2"/>
    <w:rsid w:val="00982C2A"/>
    <w:rsid w:val="009903DE"/>
    <w:rsid w:val="009E1292"/>
    <w:rsid w:val="009F0BE6"/>
    <w:rsid w:val="00A3404B"/>
    <w:rsid w:val="00A562A0"/>
    <w:rsid w:val="00A77B3E"/>
    <w:rsid w:val="00A8513C"/>
    <w:rsid w:val="00A944A5"/>
    <w:rsid w:val="00AC38FC"/>
    <w:rsid w:val="00AE0BDB"/>
    <w:rsid w:val="00AF3C07"/>
    <w:rsid w:val="00B55349"/>
    <w:rsid w:val="00BB1CEA"/>
    <w:rsid w:val="00BB3DA6"/>
    <w:rsid w:val="00C32904"/>
    <w:rsid w:val="00C6676F"/>
    <w:rsid w:val="00C74719"/>
    <w:rsid w:val="00CA2A55"/>
    <w:rsid w:val="00CB0031"/>
    <w:rsid w:val="00CB6812"/>
    <w:rsid w:val="00D46FFD"/>
    <w:rsid w:val="00E12D6D"/>
    <w:rsid w:val="00E37BE1"/>
    <w:rsid w:val="00E82933"/>
    <w:rsid w:val="00EA5B2E"/>
    <w:rsid w:val="00EB4B26"/>
    <w:rsid w:val="00EC25EB"/>
    <w:rsid w:val="00F0047E"/>
    <w:rsid w:val="00F12A4C"/>
    <w:rsid w:val="00F42C6B"/>
    <w:rsid w:val="00F54ADB"/>
    <w:rsid w:val="00F672B2"/>
    <w:rsid w:val="00FB552F"/>
    <w:rsid w:val="00FD7964"/>
    <w:rsid w:val="00FF4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50135"/>
  <w15:docId w15:val="{8D1130EA-7FCB-463F-95A0-E2AD53F1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A34E5"/>
    <w:pPr>
      <w:tabs>
        <w:tab w:val="center" w:pos="4536"/>
        <w:tab w:val="right" w:pos="9072"/>
      </w:tabs>
    </w:pPr>
  </w:style>
  <w:style w:type="character" w:customStyle="1" w:styleId="NagwekZnak">
    <w:name w:val="Nagłówek Znak"/>
    <w:basedOn w:val="Domylnaczcionkaakapitu"/>
    <w:link w:val="Nagwek"/>
    <w:rsid w:val="005A34E5"/>
    <w:rPr>
      <w:rFonts w:ascii="Verdana" w:eastAsia="Verdana" w:hAnsi="Verdana" w:cs="Verdana"/>
      <w:sz w:val="24"/>
      <w:szCs w:val="24"/>
    </w:rPr>
  </w:style>
  <w:style w:type="paragraph" w:styleId="Stopka">
    <w:name w:val="footer"/>
    <w:basedOn w:val="Normalny"/>
    <w:link w:val="StopkaZnak"/>
    <w:uiPriority w:val="99"/>
    <w:unhideWhenUsed/>
    <w:rsid w:val="005A34E5"/>
    <w:pPr>
      <w:tabs>
        <w:tab w:val="center" w:pos="4536"/>
        <w:tab w:val="right" w:pos="9072"/>
      </w:tabs>
    </w:pPr>
  </w:style>
  <w:style w:type="character" w:customStyle="1" w:styleId="StopkaZnak">
    <w:name w:val="Stopka Znak"/>
    <w:basedOn w:val="Domylnaczcionkaakapitu"/>
    <w:link w:val="Stopka"/>
    <w:uiPriority w:val="99"/>
    <w:rsid w:val="005A34E5"/>
    <w:rPr>
      <w:rFonts w:ascii="Verdana" w:eastAsia="Verdana" w:hAnsi="Verdana" w:cs="Verdana"/>
      <w:sz w:val="24"/>
      <w:szCs w:val="24"/>
    </w:rPr>
  </w:style>
  <w:style w:type="paragraph" w:styleId="Akapitzlist">
    <w:name w:val="List Paragraph"/>
    <w:basedOn w:val="Normalny"/>
    <w:uiPriority w:val="99"/>
    <w:qFormat/>
    <w:rsid w:val="001B28DB"/>
    <w:pPr>
      <w:ind w:left="708"/>
    </w:pPr>
    <w:rPr>
      <w:rFonts w:ascii="Times New Roman" w:eastAsia="Times New Roman" w:hAnsi="Times New Roman" w:cs="Times New Roman"/>
      <w:lang w:bidi="ar-SA"/>
    </w:rPr>
  </w:style>
  <w:style w:type="character" w:styleId="Hipercze">
    <w:name w:val="Hyperlink"/>
    <w:basedOn w:val="Domylnaczcionkaakapitu"/>
    <w:unhideWhenUsed/>
    <w:rsid w:val="001B50D1"/>
    <w:rPr>
      <w:color w:val="0000FF" w:themeColor="hyperlink"/>
      <w:u w:val="single"/>
    </w:rPr>
  </w:style>
  <w:style w:type="character" w:styleId="Nierozpoznanawzmianka">
    <w:name w:val="Unresolved Mention"/>
    <w:basedOn w:val="Domylnaczcionkaakapitu"/>
    <w:uiPriority w:val="99"/>
    <w:semiHidden/>
    <w:unhideWhenUsed/>
    <w:rsid w:val="001B50D1"/>
    <w:rPr>
      <w:color w:val="605E5C"/>
      <w:shd w:val="clear" w:color="auto" w:fill="E1DFDD"/>
    </w:rPr>
  </w:style>
  <w:style w:type="paragraph" w:styleId="Bezodstpw">
    <w:name w:val="No Spacing"/>
    <w:uiPriority w:val="1"/>
    <w:qFormat/>
    <w:rsid w:val="00A944A5"/>
    <w:rPr>
      <w:rFonts w:asciiTheme="minorHAnsi" w:hAnsiTheme="minorHAnsi"/>
      <w:sz w:val="22"/>
      <w:szCs w:val="22"/>
      <w:lang w:eastAsia="en-US" w:bidi="ar-SA"/>
    </w:rPr>
  </w:style>
  <w:style w:type="character" w:styleId="Odwoanieprzypisudolnego">
    <w:name w:val="footnote reference"/>
    <w:basedOn w:val="Domylnaczcionkaakapitu"/>
    <w:uiPriority w:val="99"/>
    <w:rsid w:val="002C3BCA"/>
    <w:rPr>
      <w:rFonts w:ascii="Times New Roman" w:eastAsia="Times New Roman" w:hAnsi="Times New Roman" w:cs="Times New Roman"/>
      <w:vertAlign w:val="superscript"/>
    </w:rPr>
  </w:style>
  <w:style w:type="paragraph" w:styleId="Tekstprzypisudolnego">
    <w:name w:val="footnote text"/>
    <w:basedOn w:val="Normalny"/>
    <w:link w:val="TekstprzypisudolnegoZnak1"/>
    <w:uiPriority w:val="99"/>
    <w:rsid w:val="002C3BCA"/>
    <w:pPr>
      <w:suppressAutoHyphens/>
      <w:autoSpaceDE w:val="0"/>
      <w:autoSpaceDN w:val="0"/>
      <w:adjustRightInd w:val="0"/>
      <w:ind w:left="339" w:hanging="339"/>
    </w:pPr>
    <w:rPr>
      <w:rFonts w:ascii="Times New Roman" w:eastAsia="NSimSun" w:hAnsi="Times New Roman" w:cs="Liberation Serif"/>
      <w:kern w:val="1"/>
      <w:sz w:val="20"/>
      <w:lang w:bidi="ar-SA"/>
    </w:rPr>
  </w:style>
  <w:style w:type="character" w:customStyle="1" w:styleId="TekstprzypisudolnegoZnak">
    <w:name w:val="Tekst przypisu dolnego Znak"/>
    <w:basedOn w:val="Domylnaczcionkaakapitu"/>
    <w:semiHidden/>
    <w:rsid w:val="002C3BCA"/>
    <w:rPr>
      <w:rFonts w:ascii="Verdana" w:eastAsia="Verdana" w:hAnsi="Verdana" w:cs="Verdana"/>
    </w:rPr>
  </w:style>
  <w:style w:type="character" w:customStyle="1" w:styleId="TekstprzypisudolnegoZnak1">
    <w:name w:val="Tekst przypisu dolnego Znak1"/>
    <w:basedOn w:val="Domylnaczcionkaakapitu"/>
    <w:link w:val="Tekstprzypisudolnego"/>
    <w:uiPriority w:val="99"/>
    <w:rsid w:val="002C3BCA"/>
    <w:rPr>
      <w:rFonts w:eastAsia="NSimSun" w:cs="Liberation Serif"/>
      <w:kern w:val="1"/>
      <w:szCs w:val="24"/>
      <w:lang w:bidi="ar-SA"/>
    </w:rPr>
  </w:style>
  <w:style w:type="table" w:styleId="Tabela-Siatka">
    <w:name w:val="Table Grid"/>
    <w:basedOn w:val="Standardowy"/>
    <w:rsid w:val="00EC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ygnalista@powiatlobeski.pl"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iod@powiatlobes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od@powiatlobeski.pl" TargetMode="External"/><Relationship Id="rId10" Type="http://schemas.openxmlformats.org/officeDocument/2006/relationships/footer" Target="footer2.xml"/><Relationship Id="rId19" Type="http://schemas.openxmlformats.org/officeDocument/2006/relationships/hyperlink" Target="https://www.powiatlobeski.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od@powiatlobe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6641</Words>
  <Characters>39848</Characters>
  <Application>Microsoft Office Word</Application>
  <DocSecurity>0</DocSecurity>
  <Lines>332</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Starosta Łobeski</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ustalenia wewnętrznej procedury dokonywania zgłoszeń naruszeń prawa i^podejmowania działań następczych w^Starostwie Powiatowym w^Łobzie</dc:subject>
  <dc:creator>anesed</dc:creator>
  <cp:lastModifiedBy>Ewelina Błaszczyk</cp:lastModifiedBy>
  <cp:revision>2</cp:revision>
  <cp:lastPrinted>2024-09-17T12:39:00Z</cp:lastPrinted>
  <dcterms:created xsi:type="dcterms:W3CDTF">2025-08-05T12:08:00Z</dcterms:created>
  <dcterms:modified xsi:type="dcterms:W3CDTF">2025-08-05T12:08:00Z</dcterms:modified>
  <cp:category>Akt prawny</cp:category>
</cp:coreProperties>
</file>