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D73C" w14:textId="6A5B1B68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ZARZĄDZENIE NR </w:t>
      </w:r>
      <w:r w:rsidR="00D4386E">
        <w:rPr>
          <w:rFonts w:ascii="Verdana" w:hAnsi="Verdana" w:cs="Times New Roman"/>
          <w:sz w:val="24"/>
          <w:szCs w:val="24"/>
        </w:rPr>
        <w:t>48</w:t>
      </w:r>
      <w:r w:rsidRPr="00410751">
        <w:rPr>
          <w:rFonts w:ascii="Verdana" w:hAnsi="Verdana" w:cs="Times New Roman"/>
          <w:sz w:val="24"/>
          <w:szCs w:val="24"/>
        </w:rPr>
        <w:t>/2025</w:t>
      </w:r>
    </w:p>
    <w:p w14:paraId="078C14A8" w14:textId="77777777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STAROSTY ŁOBESKIEGO</w:t>
      </w:r>
    </w:p>
    <w:p w14:paraId="24012E40" w14:textId="1C12540E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z dnia </w:t>
      </w:r>
      <w:r w:rsidR="00D4386E">
        <w:rPr>
          <w:rFonts w:ascii="Verdana" w:hAnsi="Verdana" w:cs="Times New Roman"/>
          <w:sz w:val="24"/>
          <w:szCs w:val="24"/>
        </w:rPr>
        <w:t>03</w:t>
      </w:r>
      <w:r w:rsidRPr="00410751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Pr="00410751">
        <w:rPr>
          <w:rFonts w:ascii="Verdana" w:hAnsi="Verdana" w:cs="Times New Roman"/>
          <w:sz w:val="24"/>
          <w:szCs w:val="24"/>
        </w:rPr>
        <w:t>.2025 r</w:t>
      </w:r>
      <w:r w:rsidR="000B1184" w:rsidRPr="00410751">
        <w:rPr>
          <w:rFonts w:ascii="Verdana" w:hAnsi="Verdana" w:cs="Times New Roman"/>
          <w:sz w:val="24"/>
          <w:szCs w:val="24"/>
        </w:rPr>
        <w:t>.</w:t>
      </w:r>
    </w:p>
    <w:p w14:paraId="396DF6BB" w14:textId="77777777" w:rsidR="00ED7F9B" w:rsidRPr="00410751" w:rsidRDefault="00ED7F9B" w:rsidP="00410751">
      <w:pPr>
        <w:rPr>
          <w:rFonts w:ascii="Verdana" w:hAnsi="Verdana" w:cs="Times New Roman"/>
          <w:sz w:val="24"/>
          <w:szCs w:val="24"/>
        </w:rPr>
      </w:pPr>
    </w:p>
    <w:p w14:paraId="376B44D1" w14:textId="07539847" w:rsidR="00ED7F9B" w:rsidRPr="00410751" w:rsidRDefault="00ED7F9B" w:rsidP="00410751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10751">
        <w:rPr>
          <w:rFonts w:ascii="Verdana" w:hAnsi="Verdana" w:cs="Times New Roman"/>
          <w:b/>
          <w:bCs/>
          <w:sz w:val="24"/>
          <w:szCs w:val="24"/>
        </w:rPr>
        <w:t>w sprawie ogłoszenia</w:t>
      </w:r>
      <w:r w:rsidR="00B40DC8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4386E">
        <w:rPr>
          <w:rFonts w:ascii="Verdana" w:hAnsi="Verdana" w:cs="Times New Roman"/>
          <w:b/>
          <w:bCs/>
          <w:sz w:val="24"/>
          <w:szCs w:val="24"/>
        </w:rPr>
        <w:t>trzeciego</w:t>
      </w:r>
      <w:r w:rsidRPr="00410751">
        <w:rPr>
          <w:rFonts w:ascii="Verdana" w:hAnsi="Verdana" w:cs="Times New Roman"/>
          <w:b/>
          <w:bCs/>
          <w:sz w:val="24"/>
          <w:szCs w:val="24"/>
        </w:rPr>
        <w:t xml:space="preserve"> przetargu publicznego na sprzedaż samochodu osobowego marki Toyota Corolla należącego do Powiatu Łobeskiego</w:t>
      </w:r>
    </w:p>
    <w:p w14:paraId="1DF8428F" w14:textId="77777777" w:rsidR="00ED7F9B" w:rsidRPr="00410751" w:rsidRDefault="00ED7F9B" w:rsidP="00410751">
      <w:pPr>
        <w:jc w:val="center"/>
        <w:rPr>
          <w:rFonts w:ascii="Verdana" w:hAnsi="Verdana" w:cs="Times New Roman"/>
          <w:sz w:val="24"/>
          <w:szCs w:val="24"/>
        </w:rPr>
      </w:pPr>
    </w:p>
    <w:p w14:paraId="199B4D68" w14:textId="5B832265" w:rsidR="00ED7F9B" w:rsidRPr="00410751" w:rsidRDefault="00ED7F9B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Na podstawie </w:t>
      </w:r>
      <w:r w:rsidR="004B1EB0" w:rsidRPr="00410751">
        <w:rPr>
          <w:rFonts w:ascii="Verdana" w:hAnsi="Verdana" w:cs="Times New Roman"/>
          <w:sz w:val="24"/>
          <w:szCs w:val="24"/>
        </w:rPr>
        <w:t>Uchwały Zarządu Powiatu Łobeskiego nr V/</w:t>
      </w:r>
      <w:r w:rsidR="00697288" w:rsidRPr="00410751">
        <w:rPr>
          <w:rFonts w:ascii="Verdana" w:hAnsi="Verdana" w:cs="Times New Roman"/>
          <w:sz w:val="24"/>
          <w:szCs w:val="24"/>
        </w:rPr>
        <w:t>577</w:t>
      </w:r>
      <w:r w:rsidR="004B1EB0" w:rsidRPr="00410751">
        <w:rPr>
          <w:rFonts w:ascii="Verdana" w:hAnsi="Verdana" w:cs="Times New Roman"/>
          <w:sz w:val="24"/>
          <w:szCs w:val="24"/>
        </w:rPr>
        <w:t>/202</w:t>
      </w:r>
      <w:r w:rsidR="00697288" w:rsidRPr="00410751">
        <w:rPr>
          <w:rFonts w:ascii="Verdana" w:hAnsi="Verdana" w:cs="Times New Roman"/>
          <w:sz w:val="24"/>
          <w:szCs w:val="24"/>
        </w:rPr>
        <w:t>4</w:t>
      </w:r>
      <w:r w:rsidR="004B1EB0" w:rsidRPr="00410751">
        <w:rPr>
          <w:rFonts w:ascii="Verdana" w:hAnsi="Verdana" w:cs="Times New Roman"/>
          <w:sz w:val="24"/>
          <w:szCs w:val="24"/>
        </w:rPr>
        <w:t xml:space="preserve"> z dnia </w:t>
      </w:r>
      <w:r w:rsidR="00697288" w:rsidRPr="00410751">
        <w:rPr>
          <w:rFonts w:ascii="Verdana" w:hAnsi="Verdana" w:cs="Times New Roman"/>
          <w:sz w:val="24"/>
          <w:szCs w:val="24"/>
        </w:rPr>
        <w:t>11</w:t>
      </w:r>
      <w:r w:rsidR="004B1EB0" w:rsidRPr="00410751">
        <w:rPr>
          <w:rFonts w:ascii="Verdana" w:hAnsi="Verdana" w:cs="Times New Roman"/>
          <w:sz w:val="24"/>
          <w:szCs w:val="24"/>
        </w:rPr>
        <w:t>.</w:t>
      </w:r>
      <w:r w:rsidR="00697288" w:rsidRPr="00410751">
        <w:rPr>
          <w:rFonts w:ascii="Verdana" w:hAnsi="Verdana" w:cs="Times New Roman"/>
          <w:sz w:val="24"/>
          <w:szCs w:val="24"/>
        </w:rPr>
        <w:t>04</w:t>
      </w:r>
      <w:r w:rsidR="004B1EB0" w:rsidRPr="00410751">
        <w:rPr>
          <w:rFonts w:ascii="Verdana" w:hAnsi="Verdana" w:cs="Times New Roman"/>
          <w:sz w:val="24"/>
          <w:szCs w:val="24"/>
        </w:rPr>
        <w:t>.202</w:t>
      </w:r>
      <w:r w:rsidR="00697288" w:rsidRPr="00410751">
        <w:rPr>
          <w:rFonts w:ascii="Verdana" w:hAnsi="Verdana" w:cs="Times New Roman"/>
          <w:sz w:val="24"/>
          <w:szCs w:val="24"/>
        </w:rPr>
        <w:t>4</w:t>
      </w:r>
      <w:r w:rsidR="004B1EB0" w:rsidRPr="00410751">
        <w:rPr>
          <w:rFonts w:ascii="Verdana" w:hAnsi="Verdana" w:cs="Times New Roman"/>
          <w:sz w:val="24"/>
          <w:szCs w:val="24"/>
        </w:rPr>
        <w:t xml:space="preserve"> r.</w:t>
      </w:r>
      <w:r w:rsidR="00410751">
        <w:rPr>
          <w:rFonts w:ascii="Verdana" w:hAnsi="Verdana" w:cs="Times New Roman"/>
          <w:sz w:val="24"/>
          <w:szCs w:val="24"/>
        </w:rPr>
        <w:t xml:space="preserve"> </w:t>
      </w:r>
      <w:r w:rsidR="000B1184" w:rsidRPr="00410751">
        <w:rPr>
          <w:rFonts w:ascii="Verdana" w:eastAsia="Times New Roman" w:hAnsi="Verdana" w:cs="Times New Roman"/>
          <w:sz w:val="24"/>
          <w:szCs w:val="24"/>
          <w:lang w:eastAsia="pl-PL"/>
        </w:rPr>
        <w:t>w sprawie ustalenia zasad gospodarowania składnikami majątku ruchomego w jednostkach organizacyjnych Powiatu Łobeskiego zarządzam, co następuje:</w:t>
      </w:r>
    </w:p>
    <w:p w14:paraId="49354EF2" w14:textId="65CF07D4" w:rsidR="00ED7F9B" w:rsidRPr="00410751" w:rsidRDefault="00ED7F9B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</w:t>
      </w:r>
      <w:r w:rsidR="004B1EB0" w:rsidRPr="00EA41E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EA41E2">
        <w:rPr>
          <w:rFonts w:ascii="Verdana" w:hAnsi="Verdana" w:cs="Times New Roman"/>
          <w:b/>
          <w:bCs/>
          <w:sz w:val="24"/>
          <w:szCs w:val="24"/>
        </w:rPr>
        <w:t>1</w:t>
      </w:r>
      <w:r w:rsidRPr="00410751">
        <w:rPr>
          <w:rFonts w:ascii="Verdana" w:hAnsi="Verdana" w:cs="Times New Roman"/>
          <w:sz w:val="24"/>
          <w:szCs w:val="24"/>
        </w:rPr>
        <w:t xml:space="preserve">. </w:t>
      </w:r>
      <w:r w:rsidR="00E1338D" w:rsidRPr="00410751">
        <w:rPr>
          <w:rFonts w:ascii="Verdana" w:hAnsi="Verdana" w:cs="Times New Roman"/>
          <w:sz w:val="24"/>
          <w:szCs w:val="24"/>
        </w:rPr>
        <w:t xml:space="preserve">Ogłasza się przetarg publiczny na sprzedaż </w:t>
      </w:r>
      <w:r w:rsidR="004B1EB0" w:rsidRPr="00410751">
        <w:rPr>
          <w:rFonts w:ascii="Verdana" w:hAnsi="Verdana" w:cs="Times New Roman"/>
          <w:sz w:val="24"/>
          <w:szCs w:val="24"/>
        </w:rPr>
        <w:t>samochodu osobowego marki Toyota Corolla należącego do Powiatu Łobeskiego zakupionego na potrzeby Starostwa Powiatowego w Łobzie w 2020 r</w:t>
      </w:r>
      <w:r w:rsidR="00861C36" w:rsidRPr="00410751">
        <w:rPr>
          <w:rFonts w:ascii="Verdana" w:hAnsi="Verdana" w:cs="Times New Roman"/>
          <w:sz w:val="24"/>
          <w:szCs w:val="24"/>
        </w:rPr>
        <w:t>.</w:t>
      </w:r>
      <w:r w:rsidR="004B1EB0" w:rsidRPr="00410751">
        <w:rPr>
          <w:rFonts w:ascii="Verdana" w:hAnsi="Verdana" w:cs="Times New Roman"/>
          <w:sz w:val="24"/>
          <w:szCs w:val="24"/>
        </w:rPr>
        <w:t>, zgodnie z załącznikiem do niniejszego zarządzenia.</w:t>
      </w:r>
    </w:p>
    <w:p w14:paraId="55DE23A0" w14:textId="278BF5D3" w:rsidR="000B1184" w:rsidRPr="00410751" w:rsidRDefault="004B1EB0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 2.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0B1184" w:rsidRPr="00410751">
        <w:rPr>
          <w:rFonts w:ascii="Verdana" w:hAnsi="Verdana" w:cs="Times New Roman"/>
          <w:sz w:val="24"/>
          <w:szCs w:val="24"/>
        </w:rPr>
        <w:t>Wykonanie Zarządzenia powierzam Sekretarzowi Powiatu.</w:t>
      </w:r>
    </w:p>
    <w:p w14:paraId="1849E889" w14:textId="6B582945" w:rsidR="004B1EB0" w:rsidRDefault="000B1184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 3.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4B1EB0" w:rsidRPr="00410751">
        <w:rPr>
          <w:rFonts w:ascii="Verdana" w:hAnsi="Verdana" w:cs="Times New Roman"/>
          <w:sz w:val="24"/>
          <w:szCs w:val="24"/>
        </w:rPr>
        <w:t>Zarządzenie wchodzi w życie z dniem podpisania.</w:t>
      </w:r>
    </w:p>
    <w:p w14:paraId="7CFD6349" w14:textId="77777777" w:rsidR="00D94B0F" w:rsidRDefault="00D94B0F" w:rsidP="00EA41E2">
      <w:pPr>
        <w:rPr>
          <w:rFonts w:ascii="Verdana" w:hAnsi="Verdana" w:cs="Times New Roman"/>
          <w:sz w:val="24"/>
          <w:szCs w:val="24"/>
        </w:rPr>
      </w:pPr>
    </w:p>
    <w:p w14:paraId="0E9A2F76" w14:textId="77777777" w:rsidR="00D94B0F" w:rsidRDefault="00D94B0F" w:rsidP="00EA41E2">
      <w:pPr>
        <w:rPr>
          <w:rFonts w:ascii="Verdana" w:hAnsi="Verdana" w:cs="Times New Roman"/>
          <w:sz w:val="24"/>
          <w:szCs w:val="24"/>
        </w:rPr>
      </w:pPr>
    </w:p>
    <w:p w14:paraId="531DE4D4" w14:textId="77777777" w:rsidR="005F4F26" w:rsidRPr="005F4F26" w:rsidRDefault="00D94B0F" w:rsidP="005F4F26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 w:rsidR="005F4F26" w:rsidRPr="005F4F26">
        <w:rPr>
          <w:rFonts w:ascii="Verdana" w:hAnsi="Verdana" w:cs="Times New Roman"/>
          <w:sz w:val="24"/>
          <w:szCs w:val="24"/>
        </w:rPr>
        <w:t xml:space="preserve">Starosta </w:t>
      </w:r>
    </w:p>
    <w:p w14:paraId="3CE0696A" w14:textId="77777777" w:rsidR="005F4F26" w:rsidRPr="005F4F26" w:rsidRDefault="005F4F26" w:rsidP="005F4F26">
      <w:pPr>
        <w:rPr>
          <w:rFonts w:ascii="Verdana" w:hAnsi="Verdana" w:cs="Times New Roman"/>
          <w:sz w:val="24"/>
          <w:szCs w:val="24"/>
        </w:rPr>
      </w:pPr>
      <w:r w:rsidRPr="005F4F26">
        <w:rPr>
          <w:rFonts w:ascii="Verdana" w:hAnsi="Verdana" w:cs="Times New Roman"/>
          <w:sz w:val="24"/>
          <w:szCs w:val="24"/>
        </w:rPr>
        <w:tab/>
      </w:r>
      <w:r w:rsidRPr="005F4F26">
        <w:rPr>
          <w:rFonts w:ascii="Verdana" w:hAnsi="Verdana" w:cs="Times New Roman"/>
          <w:sz w:val="24"/>
          <w:szCs w:val="24"/>
        </w:rPr>
        <w:tab/>
      </w:r>
      <w:r w:rsidRPr="005F4F26">
        <w:rPr>
          <w:rFonts w:ascii="Verdana" w:hAnsi="Verdana" w:cs="Times New Roman"/>
          <w:sz w:val="24"/>
          <w:szCs w:val="24"/>
        </w:rPr>
        <w:tab/>
      </w:r>
      <w:r w:rsidRPr="005F4F26">
        <w:rPr>
          <w:rFonts w:ascii="Verdana" w:hAnsi="Verdana" w:cs="Times New Roman"/>
          <w:sz w:val="24"/>
          <w:szCs w:val="24"/>
        </w:rPr>
        <w:tab/>
      </w:r>
      <w:r w:rsidRPr="005F4F26">
        <w:rPr>
          <w:rFonts w:ascii="Verdana" w:hAnsi="Verdana" w:cs="Times New Roman"/>
          <w:sz w:val="24"/>
          <w:szCs w:val="24"/>
        </w:rPr>
        <w:tab/>
      </w:r>
      <w:r w:rsidRPr="005F4F26">
        <w:rPr>
          <w:rFonts w:ascii="Verdana" w:hAnsi="Verdana" w:cs="Times New Roman"/>
          <w:sz w:val="24"/>
          <w:szCs w:val="24"/>
        </w:rPr>
        <w:tab/>
      </w:r>
      <w:r w:rsidRPr="005F4F26">
        <w:rPr>
          <w:rFonts w:ascii="Verdana" w:hAnsi="Verdana" w:cs="Times New Roman"/>
          <w:sz w:val="24"/>
          <w:szCs w:val="24"/>
        </w:rPr>
        <w:tab/>
      </w:r>
      <w:r w:rsidRPr="005F4F26">
        <w:rPr>
          <w:rFonts w:ascii="Verdana" w:hAnsi="Verdana" w:cs="Times New Roman"/>
          <w:sz w:val="24"/>
          <w:szCs w:val="24"/>
        </w:rPr>
        <w:tab/>
        <w:t xml:space="preserve">Edward </w:t>
      </w:r>
      <w:proofErr w:type="spellStart"/>
      <w:r w:rsidRPr="005F4F26">
        <w:rPr>
          <w:rFonts w:ascii="Verdana" w:hAnsi="Verdana" w:cs="Times New Roman"/>
          <w:sz w:val="24"/>
          <w:szCs w:val="24"/>
        </w:rPr>
        <w:t>Arys</w:t>
      </w:r>
      <w:proofErr w:type="spellEnd"/>
    </w:p>
    <w:p w14:paraId="7E67625D" w14:textId="0838DD87" w:rsidR="00D94B0F" w:rsidRPr="00410751" w:rsidRDefault="00D94B0F" w:rsidP="00D4386E">
      <w:pPr>
        <w:rPr>
          <w:rFonts w:ascii="Verdana" w:hAnsi="Verdana" w:cs="Times New Roman"/>
          <w:sz w:val="24"/>
          <w:szCs w:val="24"/>
        </w:rPr>
      </w:pPr>
    </w:p>
    <w:p w14:paraId="01820715" w14:textId="77777777" w:rsidR="00697288" w:rsidRPr="00410751" w:rsidRDefault="00697288" w:rsidP="00EA41E2">
      <w:pPr>
        <w:rPr>
          <w:rFonts w:ascii="Verdana" w:hAnsi="Verdana" w:cs="Times New Roman"/>
          <w:sz w:val="24"/>
          <w:szCs w:val="24"/>
        </w:rPr>
      </w:pPr>
    </w:p>
    <w:p w14:paraId="2E8DD10A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182BD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4F00E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E26F9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B1FD6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3265A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7BD68" w14:textId="5B472FA1" w:rsidR="00697288" w:rsidRPr="000B1184" w:rsidRDefault="00697288" w:rsidP="00697288">
      <w:pPr>
        <w:rPr>
          <w:rFonts w:ascii="Times New Roman" w:hAnsi="Times New Roman" w:cs="Times New Roman"/>
          <w:sz w:val="24"/>
          <w:szCs w:val="24"/>
        </w:rPr>
      </w:pPr>
    </w:p>
    <w:p w14:paraId="3E85DDD3" w14:textId="77777777" w:rsidR="00410751" w:rsidRDefault="00410751" w:rsidP="00D94B0F">
      <w:pPr>
        <w:rPr>
          <w:rFonts w:ascii="Times New Roman" w:hAnsi="Times New Roman" w:cs="Times New Roman"/>
          <w:sz w:val="24"/>
          <w:szCs w:val="24"/>
        </w:rPr>
      </w:pPr>
    </w:p>
    <w:p w14:paraId="26AB5C38" w14:textId="77777777" w:rsidR="00D94B0F" w:rsidRDefault="00D94B0F" w:rsidP="00D94B0F">
      <w:pPr>
        <w:rPr>
          <w:rFonts w:ascii="Times New Roman" w:hAnsi="Times New Roman" w:cs="Times New Roman"/>
          <w:sz w:val="24"/>
          <w:szCs w:val="24"/>
        </w:rPr>
      </w:pPr>
    </w:p>
    <w:p w14:paraId="250BC757" w14:textId="77777777" w:rsidR="00410751" w:rsidRDefault="00410751" w:rsidP="00D94B0F">
      <w:pPr>
        <w:rPr>
          <w:rFonts w:ascii="Times New Roman" w:hAnsi="Times New Roman" w:cs="Times New Roman"/>
          <w:sz w:val="24"/>
          <w:szCs w:val="24"/>
        </w:rPr>
      </w:pPr>
    </w:p>
    <w:p w14:paraId="7C2D0A2A" w14:textId="647CDBDE" w:rsidR="00697288" w:rsidRPr="00410751" w:rsidRDefault="00697288" w:rsidP="00410751">
      <w:pPr>
        <w:spacing w:after="0"/>
        <w:ind w:left="4956" w:firstLine="708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Załącznik Nr 1</w:t>
      </w:r>
    </w:p>
    <w:p w14:paraId="66EBF3E7" w14:textId="4717359A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  <w:t xml:space="preserve">Do Zarządzenia Nr </w:t>
      </w:r>
      <w:r w:rsidR="000B1184" w:rsidRPr="00410751">
        <w:rPr>
          <w:rFonts w:ascii="Verdana" w:hAnsi="Verdana" w:cs="Times New Roman"/>
          <w:sz w:val="24"/>
          <w:szCs w:val="24"/>
        </w:rPr>
        <w:t>4</w:t>
      </w:r>
      <w:r w:rsidR="00D4386E">
        <w:rPr>
          <w:rFonts w:ascii="Verdana" w:hAnsi="Verdana" w:cs="Times New Roman"/>
          <w:sz w:val="24"/>
          <w:szCs w:val="24"/>
        </w:rPr>
        <w:t>8</w:t>
      </w:r>
      <w:r w:rsidRPr="00410751">
        <w:rPr>
          <w:rFonts w:ascii="Verdana" w:hAnsi="Verdana" w:cs="Times New Roman"/>
          <w:sz w:val="24"/>
          <w:szCs w:val="24"/>
        </w:rPr>
        <w:t>/2025</w:t>
      </w:r>
    </w:p>
    <w:p w14:paraId="04F8CE7F" w14:textId="15F40855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>Starosty Łobeskiego</w:t>
      </w:r>
    </w:p>
    <w:p w14:paraId="58168EFD" w14:textId="4DE1E043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 xml:space="preserve">z dnia </w:t>
      </w:r>
      <w:r w:rsidR="00D4386E">
        <w:rPr>
          <w:rFonts w:ascii="Verdana" w:hAnsi="Verdana" w:cs="Times New Roman"/>
          <w:sz w:val="24"/>
          <w:szCs w:val="24"/>
        </w:rPr>
        <w:t>03</w:t>
      </w:r>
      <w:r w:rsidRPr="00410751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Pr="00410751">
        <w:rPr>
          <w:rFonts w:ascii="Verdana" w:hAnsi="Verdana" w:cs="Times New Roman"/>
          <w:sz w:val="24"/>
          <w:szCs w:val="24"/>
        </w:rPr>
        <w:t>.2025 r</w:t>
      </w:r>
      <w:r w:rsidR="000B1184" w:rsidRPr="00410751">
        <w:rPr>
          <w:rFonts w:ascii="Verdana" w:hAnsi="Verdana" w:cs="Times New Roman"/>
          <w:sz w:val="24"/>
          <w:szCs w:val="24"/>
        </w:rPr>
        <w:t>.</w:t>
      </w:r>
    </w:p>
    <w:p w14:paraId="38254988" w14:textId="77777777" w:rsidR="00697288" w:rsidRPr="00410751" w:rsidRDefault="00697288" w:rsidP="00ED7F9B">
      <w:pPr>
        <w:jc w:val="both"/>
        <w:rPr>
          <w:rFonts w:ascii="Verdana" w:hAnsi="Verdana" w:cs="Times New Roman"/>
          <w:sz w:val="24"/>
          <w:szCs w:val="24"/>
        </w:rPr>
      </w:pPr>
    </w:p>
    <w:p w14:paraId="79A87073" w14:textId="77777777" w:rsidR="00697288" w:rsidRPr="00410751" w:rsidRDefault="00697288" w:rsidP="00ED7F9B">
      <w:pPr>
        <w:jc w:val="both"/>
        <w:rPr>
          <w:rFonts w:ascii="Verdana" w:hAnsi="Verdana" w:cs="Times New Roman"/>
          <w:sz w:val="24"/>
          <w:szCs w:val="24"/>
        </w:rPr>
      </w:pPr>
    </w:p>
    <w:p w14:paraId="363BA16A" w14:textId="1E2AC77F" w:rsidR="00697288" w:rsidRPr="00410751" w:rsidRDefault="00697288" w:rsidP="00697288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10751">
        <w:rPr>
          <w:rFonts w:ascii="Verdana" w:hAnsi="Verdana" w:cs="Times New Roman"/>
          <w:b/>
          <w:bCs/>
          <w:sz w:val="24"/>
          <w:szCs w:val="24"/>
        </w:rPr>
        <w:t>OGŁOSZENIE</w:t>
      </w:r>
      <w:r w:rsidR="0048526C" w:rsidRPr="00410751">
        <w:rPr>
          <w:rFonts w:ascii="Verdana" w:hAnsi="Verdana" w:cs="Times New Roman"/>
          <w:b/>
          <w:bCs/>
          <w:sz w:val="24"/>
          <w:szCs w:val="24"/>
        </w:rPr>
        <w:t xml:space="preserve"> O</w:t>
      </w:r>
      <w:r w:rsidRPr="00410751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48526C" w:rsidRPr="00410751">
        <w:rPr>
          <w:rFonts w:ascii="Verdana" w:hAnsi="Verdana" w:cs="Times New Roman"/>
          <w:b/>
          <w:bCs/>
          <w:sz w:val="24"/>
          <w:szCs w:val="24"/>
        </w:rPr>
        <w:t>PRZETARGU PUBLICZNYM NA SPRZEDAŻ SAMOCHODU OSOBOWEGO</w:t>
      </w:r>
    </w:p>
    <w:p w14:paraId="48A42381" w14:textId="77777777" w:rsidR="00697288" w:rsidRPr="00410751" w:rsidRDefault="00697288" w:rsidP="00697288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DF8F7DF" w14:textId="4BD3AC1C" w:rsidR="00697288" w:rsidRPr="00410751" w:rsidRDefault="00697288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Starosta Łobeski (adres: Starostwo Powiatowe w Łobzie ul. Konopnickiej 4</w:t>
      </w:r>
      <w:r w:rsidR="00410751">
        <w:rPr>
          <w:rFonts w:ascii="Verdana" w:hAnsi="Verdana" w:cs="Times New Roman"/>
          <w:sz w:val="24"/>
          <w:szCs w:val="24"/>
        </w:rPr>
        <w:t>,</w:t>
      </w:r>
      <w:r w:rsidRPr="00410751">
        <w:rPr>
          <w:rFonts w:ascii="Verdana" w:hAnsi="Verdana" w:cs="Times New Roman"/>
          <w:sz w:val="24"/>
          <w:szCs w:val="24"/>
        </w:rPr>
        <w:t xml:space="preserve"> 73-150 Łobez)</w:t>
      </w:r>
      <w:r w:rsidR="00766322" w:rsidRPr="00410751">
        <w:rPr>
          <w:rFonts w:ascii="Verdana" w:hAnsi="Verdana" w:cs="Times New Roman"/>
          <w:sz w:val="24"/>
          <w:szCs w:val="24"/>
        </w:rPr>
        <w:t xml:space="preserve"> ogłasza pisemny przetarg publiczny na sprzedaż samochodu osobowego:</w:t>
      </w:r>
    </w:p>
    <w:p w14:paraId="79D18070" w14:textId="5929283A" w:rsidR="0075128E" w:rsidRPr="00EA41E2" w:rsidRDefault="00766322" w:rsidP="00EA41E2">
      <w:pPr>
        <w:pStyle w:val="Akapitzlist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sz w:val="24"/>
          <w:szCs w:val="24"/>
        </w:rPr>
        <w:t>Dane techniczne pojazdu:</w:t>
      </w:r>
    </w:p>
    <w:p w14:paraId="382018EC" w14:textId="6B8E181B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Masa własna</w:t>
      </w:r>
      <w:r w:rsidR="00EA41E2">
        <w:rPr>
          <w:rFonts w:ascii="Verdana" w:hAnsi="Verdana" w:cs="Times New Roman"/>
          <w:sz w:val="24"/>
          <w:szCs w:val="24"/>
        </w:rPr>
        <w:t>: 1 318 kg</w:t>
      </w:r>
    </w:p>
    <w:p w14:paraId="4268E010" w14:textId="5B1916A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Maksymalna masa całkowita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1 815 kg</w:t>
      </w:r>
    </w:p>
    <w:p w14:paraId="4C68A6D8" w14:textId="6C86674B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masa całkowita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1 815 kg</w:t>
      </w:r>
    </w:p>
    <w:p w14:paraId="65D58EEC" w14:textId="5087917C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maks. masa zespołu poj.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3 075 kg</w:t>
      </w:r>
    </w:p>
    <w:p w14:paraId="4CD8E780" w14:textId="2649900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ładowność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1 260 kg</w:t>
      </w:r>
    </w:p>
    <w:p w14:paraId="3835E554" w14:textId="2E35DD5D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Liczba osi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2</w:t>
      </w:r>
    </w:p>
    <w:p w14:paraId="06AB9A77" w14:textId="2B58DD9C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Największy dopuszczalny nacisk osi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10,29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kN</w:t>
      </w:r>
      <w:proofErr w:type="spellEnd"/>
    </w:p>
    <w:p w14:paraId="00517DA2" w14:textId="4812C077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Maksymalna masa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ciągn</w:t>
      </w:r>
      <w:proofErr w:type="spellEnd"/>
      <w:r w:rsidRPr="00410751">
        <w:rPr>
          <w:rFonts w:ascii="Verdana" w:hAnsi="Verdana" w:cs="Times New Roman"/>
          <w:sz w:val="24"/>
          <w:szCs w:val="24"/>
        </w:rPr>
        <w:t xml:space="preserve">. </w:t>
      </w:r>
      <w:r w:rsidR="00EA41E2">
        <w:rPr>
          <w:rFonts w:ascii="Verdana" w:hAnsi="Verdana" w:cs="Times New Roman"/>
          <w:sz w:val="24"/>
          <w:szCs w:val="24"/>
        </w:rPr>
        <w:t>P</w:t>
      </w:r>
      <w:r w:rsidRPr="00410751">
        <w:rPr>
          <w:rFonts w:ascii="Verdana" w:hAnsi="Verdana" w:cs="Times New Roman"/>
          <w:sz w:val="24"/>
          <w:szCs w:val="24"/>
        </w:rPr>
        <w:t>rzyczepy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1 300 kg</w:t>
      </w:r>
    </w:p>
    <w:p w14:paraId="514D5E62" w14:textId="6FFCDAF5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Rodzaj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Toyota 1ZR z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zapł</w:t>
      </w:r>
      <w:proofErr w:type="spellEnd"/>
      <w:r w:rsidRPr="00410751">
        <w:rPr>
          <w:rFonts w:ascii="Verdana" w:hAnsi="Verdana" w:cs="Times New Roman"/>
          <w:sz w:val="24"/>
          <w:szCs w:val="24"/>
        </w:rPr>
        <w:t>. iskrowym</w:t>
      </w:r>
    </w:p>
    <w:p w14:paraId="202AA7BA" w14:textId="1E4176AE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Rodzaj paliwa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benzyna</w:t>
      </w:r>
    </w:p>
    <w:p w14:paraId="1F714F6F" w14:textId="025E0975" w:rsidR="0075128E" w:rsidRPr="00410751" w:rsidRDefault="0075128E" w:rsidP="00EA41E2">
      <w:pPr>
        <w:rPr>
          <w:rFonts w:ascii="Verdana" w:hAnsi="Verdana" w:cs="Times New Roman"/>
          <w:sz w:val="24"/>
          <w:szCs w:val="24"/>
          <w:vertAlign w:val="superscript"/>
        </w:rPr>
      </w:pPr>
      <w:r w:rsidRPr="00410751">
        <w:rPr>
          <w:rFonts w:ascii="Verdana" w:hAnsi="Verdana" w:cs="Times New Roman"/>
          <w:sz w:val="24"/>
          <w:szCs w:val="24"/>
        </w:rPr>
        <w:t>Pojemność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1 598 cm</w:t>
      </w:r>
      <w:r w:rsidRPr="00410751">
        <w:rPr>
          <w:rFonts w:ascii="Verdana" w:hAnsi="Verdana" w:cs="Times New Roman"/>
          <w:sz w:val="24"/>
          <w:szCs w:val="24"/>
          <w:vertAlign w:val="superscript"/>
        </w:rPr>
        <w:t>3</w:t>
      </w:r>
    </w:p>
    <w:p w14:paraId="59010607" w14:textId="2BF6F155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Moc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97 kW</w:t>
      </w:r>
    </w:p>
    <w:p w14:paraId="175116EF" w14:textId="7D2D25A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Stan licznika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5</w:t>
      </w:r>
      <w:r w:rsidR="00A662C9">
        <w:rPr>
          <w:rFonts w:ascii="Verdana" w:hAnsi="Verdana" w:cs="Times New Roman"/>
          <w:sz w:val="24"/>
          <w:szCs w:val="24"/>
        </w:rPr>
        <w:t>4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A662C9">
        <w:rPr>
          <w:rFonts w:ascii="Verdana" w:hAnsi="Verdana" w:cs="Times New Roman"/>
          <w:sz w:val="24"/>
          <w:szCs w:val="24"/>
        </w:rPr>
        <w:t>380</w:t>
      </w:r>
      <w:r w:rsidRPr="00410751">
        <w:rPr>
          <w:rFonts w:ascii="Verdana" w:hAnsi="Verdana" w:cs="Times New Roman"/>
          <w:sz w:val="24"/>
          <w:szCs w:val="24"/>
        </w:rPr>
        <w:t xml:space="preserve"> km</w:t>
      </w:r>
    </w:p>
    <w:p w14:paraId="1CE980E1" w14:textId="604CF0F8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Liczba miejsc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5</w:t>
      </w:r>
    </w:p>
    <w:p w14:paraId="4501F81A" w14:textId="1B49F5E1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Data I rejestracji w kraju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20.11.2020 r.</w:t>
      </w:r>
    </w:p>
    <w:p w14:paraId="7797D868" w14:textId="458355BA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Termin badania technicznego</w:t>
      </w:r>
      <w:r w:rsidR="00861C36" w:rsidRPr="00410751">
        <w:rPr>
          <w:rFonts w:ascii="Verdana" w:hAnsi="Verdana" w:cs="Times New Roman"/>
          <w:sz w:val="24"/>
          <w:szCs w:val="24"/>
        </w:rPr>
        <w:tab/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16.11.2025 r.</w:t>
      </w:r>
    </w:p>
    <w:p w14:paraId="22510909" w14:textId="668B58E8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lastRenderedPageBreak/>
        <w:t>Pojazd posiada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nadwozie 4 drzwiowe typu sedan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 xml:space="preserve">koloru czarnego, napęd na oś przednią, mechaniczną skrzynię biegów, wspomaganie kierownicy, centralny zamek, autoalarm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Cobra</w:t>
      </w:r>
      <w:proofErr w:type="spellEnd"/>
      <w:r w:rsidRPr="00410751">
        <w:rPr>
          <w:rFonts w:ascii="Verdana" w:hAnsi="Verdana" w:cs="Times New Roman"/>
          <w:sz w:val="24"/>
          <w:szCs w:val="24"/>
        </w:rPr>
        <w:t xml:space="preserve">-Pro, elektrycznie otwierane szyby, światła sterowane automatycznie, ABS, ESP, aktywny tempomat, czujniki parkowania, kamera cofania, system rozpoznawania znaków drogowych (czytnik) TSR, klimatyzację 2 strefową,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immobilizer</w:t>
      </w:r>
      <w:proofErr w:type="spellEnd"/>
      <w:r w:rsidRPr="00410751">
        <w:rPr>
          <w:rFonts w:ascii="Verdana" w:hAnsi="Verdana" w:cs="Times New Roman"/>
          <w:sz w:val="24"/>
          <w:szCs w:val="24"/>
        </w:rPr>
        <w:t xml:space="preserve">, hamulec ręczny elektryczny, Android-Auto, zestaw głośnomówiący, moduł ratunkowy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ECall</w:t>
      </w:r>
      <w:proofErr w:type="spellEnd"/>
      <w:r w:rsidRPr="00410751">
        <w:rPr>
          <w:rFonts w:ascii="Verdana" w:hAnsi="Verdana" w:cs="Times New Roman"/>
          <w:sz w:val="24"/>
          <w:szCs w:val="24"/>
        </w:rPr>
        <w:t>, podgrzewane przednie siedzenia, felgi aluminiowe 16, komplet kół zimowych na felgach aluminiowych.</w:t>
      </w:r>
    </w:p>
    <w:p w14:paraId="19D46F0B" w14:textId="61811789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Ogumienie :</w:t>
      </w:r>
    </w:p>
    <w:p w14:paraId="05B4CB7F" w14:textId="18A7CFA2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oś przednia - opony SINCERA 205/55/16, szt.2, stopień zużycia 55%.</w:t>
      </w:r>
    </w:p>
    <w:p w14:paraId="3B47449D" w14:textId="78D543BA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oś tylna - opony SINCERA 205/55/16,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szt</w:t>
      </w:r>
      <w:proofErr w:type="spellEnd"/>
      <w:r w:rsidRPr="00410751">
        <w:rPr>
          <w:rFonts w:ascii="Verdana" w:hAnsi="Verdana" w:cs="Times New Roman"/>
          <w:sz w:val="24"/>
          <w:szCs w:val="24"/>
        </w:rPr>
        <w:t xml:space="preserve"> 2, stopień zużycia 50%.</w:t>
      </w:r>
    </w:p>
    <w:p w14:paraId="33990141" w14:textId="62CBA40D" w:rsidR="00766322" w:rsidRPr="00EA41E2" w:rsidRDefault="00766322" w:rsidP="00EA41E2">
      <w:pPr>
        <w:pStyle w:val="Akapitzlist"/>
        <w:numPr>
          <w:ilvl w:val="0"/>
          <w:numId w:val="5"/>
        </w:num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sz w:val="24"/>
          <w:szCs w:val="24"/>
        </w:rPr>
        <w:t>W siedzibie Starostwa Powiatowego w Łobzie jest możliwość zapoznania się z opinią z zakresu określenia wartości rynkowej pojazdu przygotowan</w:t>
      </w:r>
      <w:r w:rsidR="00EA41E2">
        <w:rPr>
          <w:rFonts w:ascii="Verdana" w:hAnsi="Verdana" w:cs="Times New Roman"/>
          <w:sz w:val="24"/>
          <w:szCs w:val="24"/>
        </w:rPr>
        <w:t>ą</w:t>
      </w:r>
      <w:r w:rsidRPr="00EA41E2">
        <w:rPr>
          <w:rFonts w:ascii="Verdana" w:hAnsi="Verdana" w:cs="Times New Roman"/>
          <w:sz w:val="24"/>
          <w:szCs w:val="24"/>
        </w:rPr>
        <w:t xml:space="preserve"> przez rzeczoznawcę po uprzednim umówieniu się telefonicznym zgodnie z pkt. 4.</w:t>
      </w:r>
    </w:p>
    <w:p w14:paraId="362B3997" w14:textId="3BF3BA62" w:rsidR="00766322" w:rsidRPr="00410751" w:rsidRDefault="0076632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Oferty pisemne należy składać w terminie do dnia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</w:t>
      </w:r>
      <w:r w:rsidR="00D4386E">
        <w:rPr>
          <w:rFonts w:ascii="Verdana" w:hAnsi="Verdana" w:cs="Times New Roman"/>
          <w:sz w:val="24"/>
          <w:szCs w:val="24"/>
        </w:rPr>
        <w:t>12</w:t>
      </w:r>
      <w:r w:rsidR="0075128E" w:rsidRPr="00410751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.2025 r. do </w:t>
      </w:r>
      <w:proofErr w:type="spellStart"/>
      <w:r w:rsidRPr="00410751">
        <w:rPr>
          <w:rFonts w:ascii="Verdana" w:hAnsi="Verdana" w:cs="Times New Roman"/>
          <w:sz w:val="24"/>
          <w:szCs w:val="24"/>
        </w:rPr>
        <w:t>godz</w:t>
      </w:r>
      <w:proofErr w:type="spellEnd"/>
      <w:r w:rsidR="0075128E" w:rsidRPr="00410751">
        <w:rPr>
          <w:rFonts w:ascii="Verdana" w:hAnsi="Verdana" w:cs="Times New Roman"/>
          <w:sz w:val="24"/>
          <w:szCs w:val="24"/>
        </w:rPr>
        <w:t>: 12:00</w:t>
      </w:r>
      <w:r w:rsidR="00EA41E2">
        <w:rPr>
          <w:rFonts w:ascii="Verdana" w:hAnsi="Verdana" w:cs="Times New Roman"/>
          <w:sz w:val="24"/>
          <w:szCs w:val="24"/>
        </w:rPr>
        <w:t>.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</w:t>
      </w:r>
    </w:p>
    <w:p w14:paraId="66C04F98" w14:textId="511CC1BF" w:rsidR="00766322" w:rsidRPr="00410751" w:rsidRDefault="0076632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Informację dotyczącą samochodu można uzyskać w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dni robocze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F91702" w:rsidRPr="00410751">
        <w:rPr>
          <w:rFonts w:ascii="Verdana" w:hAnsi="Verdana" w:cs="Times New Roman"/>
          <w:sz w:val="24"/>
          <w:szCs w:val="24"/>
        </w:rPr>
        <w:t xml:space="preserve">godzinach 8:00-14:00 </w:t>
      </w:r>
      <w:r w:rsidR="005138CB" w:rsidRPr="00410751">
        <w:rPr>
          <w:rFonts w:ascii="Verdana" w:hAnsi="Verdana" w:cs="Times New Roman"/>
          <w:sz w:val="24"/>
          <w:szCs w:val="24"/>
        </w:rPr>
        <w:t>pod numerem telefonu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</w:t>
      </w:r>
      <w:r w:rsidR="005138CB" w:rsidRPr="00410751">
        <w:rPr>
          <w:rFonts w:ascii="Verdana" w:hAnsi="Verdana" w:cs="Times New Roman"/>
          <w:sz w:val="24"/>
          <w:szCs w:val="24"/>
        </w:rPr>
        <w:t>515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5138CB" w:rsidRPr="00410751">
        <w:rPr>
          <w:rFonts w:ascii="Verdana" w:hAnsi="Verdana" w:cs="Times New Roman"/>
          <w:sz w:val="24"/>
          <w:szCs w:val="24"/>
        </w:rPr>
        <w:t>360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5138CB" w:rsidRPr="00410751">
        <w:rPr>
          <w:rFonts w:ascii="Verdana" w:hAnsi="Verdana" w:cs="Times New Roman"/>
          <w:sz w:val="24"/>
          <w:szCs w:val="24"/>
        </w:rPr>
        <w:t>065</w:t>
      </w:r>
      <w:r w:rsidR="00EA41E2">
        <w:rPr>
          <w:rFonts w:ascii="Verdana" w:hAnsi="Verdana" w:cs="Times New Roman"/>
          <w:sz w:val="24"/>
          <w:szCs w:val="24"/>
        </w:rPr>
        <w:t>.</w:t>
      </w:r>
    </w:p>
    <w:p w14:paraId="6D614E4E" w14:textId="340B5E28" w:rsidR="00EB6C74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Przedmiot zbycia znajduje się na terenie Starostwa Powiatowego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Łobzie przy ul. Konopnickiej 41</w:t>
      </w:r>
      <w:r w:rsidR="00EA41E2">
        <w:rPr>
          <w:rFonts w:ascii="Verdana" w:hAnsi="Verdana" w:cs="Times New Roman"/>
          <w:sz w:val="24"/>
          <w:szCs w:val="24"/>
        </w:rPr>
        <w:t>,</w:t>
      </w:r>
      <w:r w:rsidRPr="00410751">
        <w:rPr>
          <w:rFonts w:ascii="Verdana" w:hAnsi="Verdana" w:cs="Times New Roman"/>
          <w:sz w:val="24"/>
          <w:szCs w:val="24"/>
        </w:rPr>
        <w:t xml:space="preserve"> 73-150 Łobez i można </w:t>
      </w:r>
      <w:r w:rsidR="00EA41E2">
        <w:rPr>
          <w:rFonts w:ascii="Verdana" w:hAnsi="Verdana" w:cs="Times New Roman"/>
          <w:sz w:val="24"/>
          <w:szCs w:val="24"/>
        </w:rPr>
        <w:t xml:space="preserve">go </w:t>
      </w:r>
      <w:r w:rsidRPr="00410751">
        <w:rPr>
          <w:rFonts w:ascii="Verdana" w:hAnsi="Verdana" w:cs="Times New Roman"/>
          <w:sz w:val="24"/>
          <w:szCs w:val="24"/>
        </w:rPr>
        <w:t xml:space="preserve">obejrzeć w dniu </w:t>
      </w:r>
      <w:r w:rsidR="00D4386E">
        <w:rPr>
          <w:rFonts w:ascii="Verdana" w:hAnsi="Verdana" w:cs="Times New Roman"/>
          <w:sz w:val="24"/>
          <w:szCs w:val="24"/>
        </w:rPr>
        <w:t>04</w:t>
      </w:r>
      <w:r w:rsidRPr="00410751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Pr="00410751">
        <w:rPr>
          <w:rFonts w:ascii="Verdana" w:hAnsi="Verdana" w:cs="Times New Roman"/>
          <w:sz w:val="24"/>
          <w:szCs w:val="24"/>
        </w:rPr>
        <w:t>.2025 r. od godziny 8:00 do 14:00 po uprzednim uzgodnieniu pod nr 515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360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>065.</w:t>
      </w:r>
    </w:p>
    <w:p w14:paraId="572E1890" w14:textId="1FCF3A44" w:rsidR="005138CB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Cena wywoławcza samochodu wynosi </w:t>
      </w:r>
      <w:r w:rsidR="00B40DC8">
        <w:rPr>
          <w:rFonts w:ascii="Verdana" w:hAnsi="Verdana" w:cs="Times New Roman"/>
          <w:sz w:val="24"/>
          <w:szCs w:val="24"/>
        </w:rPr>
        <w:t>5</w:t>
      </w:r>
      <w:r w:rsidR="00D4386E">
        <w:rPr>
          <w:rFonts w:ascii="Verdana" w:hAnsi="Verdana" w:cs="Times New Roman"/>
          <w:sz w:val="24"/>
          <w:szCs w:val="24"/>
        </w:rPr>
        <w:t>5</w:t>
      </w:r>
      <w:r w:rsidRPr="00410751">
        <w:rPr>
          <w:rFonts w:ascii="Verdana" w:hAnsi="Verdana" w:cs="Times New Roman"/>
          <w:sz w:val="24"/>
          <w:szCs w:val="24"/>
        </w:rPr>
        <w:t> 000,00 zł brutto</w:t>
      </w:r>
      <w:r w:rsidR="00EA41E2">
        <w:rPr>
          <w:rFonts w:ascii="Verdana" w:hAnsi="Verdana" w:cs="Times New Roman"/>
          <w:sz w:val="24"/>
          <w:szCs w:val="24"/>
        </w:rPr>
        <w:t>.</w:t>
      </w:r>
    </w:p>
    <w:p w14:paraId="779ED50E" w14:textId="15F9B1EE" w:rsidR="005138CB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Warunkiem przystąpienia do przetargu jest wniesienie wadium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 xml:space="preserve">wysokości </w:t>
      </w:r>
      <w:r w:rsidR="00B40DC8">
        <w:rPr>
          <w:rFonts w:ascii="Verdana" w:hAnsi="Verdana" w:cs="Times New Roman"/>
          <w:sz w:val="24"/>
          <w:szCs w:val="24"/>
        </w:rPr>
        <w:t>5</w:t>
      </w:r>
      <w:r w:rsidR="00D4386E">
        <w:rPr>
          <w:rFonts w:ascii="Verdana" w:hAnsi="Verdana" w:cs="Times New Roman"/>
          <w:sz w:val="24"/>
          <w:szCs w:val="24"/>
        </w:rPr>
        <w:t>5</w:t>
      </w:r>
      <w:r w:rsidRPr="00410751">
        <w:rPr>
          <w:rFonts w:ascii="Verdana" w:hAnsi="Verdana" w:cs="Times New Roman"/>
          <w:sz w:val="24"/>
          <w:szCs w:val="24"/>
        </w:rPr>
        <w:t>00,00 zł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brutto.</w:t>
      </w:r>
    </w:p>
    <w:p w14:paraId="78F8330F" w14:textId="770EA99F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wnosi się wyłącznie przelewem na konto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nr 65 1020 2847 0000 1202 0009 6669 w PKO BP </w:t>
      </w:r>
      <w:r w:rsidRPr="00410751">
        <w:rPr>
          <w:rFonts w:ascii="Verdana" w:hAnsi="Verdana" w:cs="Times New Roman"/>
          <w:sz w:val="24"/>
          <w:szCs w:val="24"/>
        </w:rPr>
        <w:t xml:space="preserve">w terminie do dnia </w:t>
      </w:r>
      <w:r w:rsidR="00D4386E">
        <w:rPr>
          <w:rFonts w:ascii="Verdana" w:hAnsi="Verdana" w:cs="Times New Roman"/>
          <w:sz w:val="24"/>
          <w:szCs w:val="24"/>
        </w:rPr>
        <w:t>06</w:t>
      </w:r>
      <w:r w:rsidRPr="00410751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Pr="00410751">
        <w:rPr>
          <w:rFonts w:ascii="Verdana" w:hAnsi="Verdana" w:cs="Times New Roman"/>
          <w:sz w:val="24"/>
          <w:szCs w:val="24"/>
        </w:rPr>
        <w:t>.2025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r.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>(datą uiszczenia wpłaty jest data uznania rachunku bankowego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Starostwa Powiatowego w Łobzie</w:t>
      </w:r>
      <w:r w:rsidRPr="00410751">
        <w:rPr>
          <w:rFonts w:ascii="Verdana" w:hAnsi="Verdana" w:cs="Times New Roman"/>
          <w:sz w:val="24"/>
          <w:szCs w:val="24"/>
        </w:rPr>
        <w:t>, a nie data dokonania wpłaty).</w:t>
      </w:r>
    </w:p>
    <w:p w14:paraId="6AD01C36" w14:textId="51FE3D15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złożone przez oferentów, którzy nie wygrali, zwraca się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terminie 7 dni, odpowiednio od dnia wygrania przetargu lub jego zamknięcia.</w:t>
      </w:r>
    </w:p>
    <w:p w14:paraId="4D5BF4DB" w14:textId="4D2299E2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złożone przez nabywcę zalicza się na poczet ceny nabycia.</w:t>
      </w:r>
    </w:p>
    <w:p w14:paraId="74EF1BB4" w14:textId="1B2A536C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nie podlega zwrotowi w przypadku, gdy oferent</w:t>
      </w:r>
      <w:r w:rsidR="00EA41E2">
        <w:rPr>
          <w:rFonts w:ascii="Verdana" w:hAnsi="Verdana" w:cs="Times New Roman"/>
          <w:sz w:val="24"/>
          <w:szCs w:val="24"/>
        </w:rPr>
        <w:t xml:space="preserve">, </w:t>
      </w:r>
      <w:r w:rsidRPr="00410751">
        <w:rPr>
          <w:rFonts w:ascii="Verdana" w:hAnsi="Verdana" w:cs="Times New Roman"/>
          <w:sz w:val="24"/>
          <w:szCs w:val="24"/>
        </w:rPr>
        <w:t>który wygrał przetarg, uchyli się od zawarcia umowy sprzedaży.</w:t>
      </w:r>
    </w:p>
    <w:p w14:paraId="0FF3668D" w14:textId="2897F44F" w:rsidR="000D5F42" w:rsidRPr="00410751" w:rsidRDefault="000D5F42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Podmioty zainteresowane nabyciem pojazdu, mogą składać pisemne oferty zawierające:</w:t>
      </w:r>
    </w:p>
    <w:p w14:paraId="34B24614" w14:textId="2CF070C6" w:rsidR="000D5F42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dane oferenta: w przypadku osób fizycznych (nazwisko, imię, dokładny adres zamieszkania, numer PESEL, nr telefonu)</w:t>
      </w:r>
      <w:r w:rsidR="00EA41E2">
        <w:rPr>
          <w:rFonts w:ascii="Verdana" w:hAnsi="Verdana" w:cs="Times New Roman"/>
          <w:sz w:val="24"/>
          <w:szCs w:val="24"/>
        </w:rPr>
        <w:t xml:space="preserve">, </w:t>
      </w:r>
      <w:r w:rsidRPr="00410751">
        <w:rPr>
          <w:rFonts w:ascii="Verdana" w:hAnsi="Verdana" w:cs="Times New Roman"/>
          <w:sz w:val="24"/>
          <w:szCs w:val="24"/>
        </w:rPr>
        <w:lastRenderedPageBreak/>
        <w:t>natomiast w przypadku pozostałych osób i jednostek (nazwę, adres i siedzibę, nr telefonu, NIP/REGON)</w:t>
      </w:r>
      <w:r w:rsidR="00EA41E2">
        <w:rPr>
          <w:rFonts w:ascii="Verdana" w:hAnsi="Verdana" w:cs="Times New Roman"/>
          <w:sz w:val="24"/>
          <w:szCs w:val="24"/>
        </w:rPr>
        <w:t>;</w:t>
      </w:r>
    </w:p>
    <w:p w14:paraId="0D511596" w14:textId="2379A7C2" w:rsidR="00F82796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cenę oferowaną za przedmiot przetargu</w:t>
      </w:r>
      <w:r w:rsidR="00EA41E2">
        <w:rPr>
          <w:rFonts w:ascii="Verdana" w:hAnsi="Verdana" w:cs="Times New Roman"/>
          <w:sz w:val="24"/>
          <w:szCs w:val="24"/>
        </w:rPr>
        <w:t>;</w:t>
      </w:r>
    </w:p>
    <w:p w14:paraId="528FC59A" w14:textId="0B7D4ED1" w:rsidR="00F82796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oświadczenie oferenta, że zapoznał się ze stanem przedmiotu przetargu lub że ponosi odpowiedzialność za skutki rezygnacji z oględzin i nie wnosi żadnych zastrzeżeń. </w:t>
      </w:r>
    </w:p>
    <w:p w14:paraId="590B23C6" w14:textId="77777777" w:rsidR="00D94B0F" w:rsidRDefault="00F82796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Cena oferowana nie może być niższa od ceny wywoławczej.</w:t>
      </w:r>
    </w:p>
    <w:p w14:paraId="08979820" w14:textId="77777777" w:rsidR="00D94B0F" w:rsidRDefault="0048526C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Cenę wywoławczą pojazdu stanowi jego wartość rynkowa.</w:t>
      </w:r>
    </w:p>
    <w:p w14:paraId="5B91A34F" w14:textId="03A87F35" w:rsidR="00D94B0F" w:rsidRDefault="00F82796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 xml:space="preserve">Oferta w zaklejonej kopercie z dopiskiem: ” Sprzedaż samochodu osobowego Toyota Corolla  - </w:t>
      </w:r>
      <w:r w:rsidR="00D4386E">
        <w:rPr>
          <w:rFonts w:ascii="Verdana" w:hAnsi="Verdana" w:cs="Times New Roman"/>
          <w:sz w:val="24"/>
          <w:szCs w:val="24"/>
        </w:rPr>
        <w:t>12</w:t>
      </w:r>
      <w:r w:rsidRPr="00D94B0F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Pr="00D94B0F">
        <w:rPr>
          <w:rFonts w:ascii="Verdana" w:hAnsi="Verdana" w:cs="Times New Roman"/>
          <w:sz w:val="24"/>
          <w:szCs w:val="24"/>
        </w:rPr>
        <w:t xml:space="preserve">.2025 r.” należy </w:t>
      </w:r>
      <w:r w:rsidR="0037498B" w:rsidRPr="00D94B0F">
        <w:rPr>
          <w:rFonts w:ascii="Verdana" w:hAnsi="Verdana" w:cs="Times New Roman"/>
          <w:sz w:val="24"/>
          <w:szCs w:val="24"/>
        </w:rPr>
        <w:t xml:space="preserve">wysłać na adres: Starostwo Powiatowe w Łobzie ul. Konopnickiej 41 73-150 Łobez, najpóźniej do dnia </w:t>
      </w:r>
      <w:r w:rsidR="00D4386E">
        <w:rPr>
          <w:rFonts w:ascii="Verdana" w:hAnsi="Verdana" w:cs="Times New Roman"/>
          <w:sz w:val="24"/>
          <w:szCs w:val="24"/>
        </w:rPr>
        <w:t>12</w:t>
      </w:r>
      <w:r w:rsidR="0037498B" w:rsidRPr="00D94B0F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="0037498B" w:rsidRPr="00D94B0F">
        <w:rPr>
          <w:rFonts w:ascii="Verdana" w:hAnsi="Verdana" w:cs="Times New Roman"/>
          <w:sz w:val="24"/>
          <w:szCs w:val="24"/>
        </w:rPr>
        <w:t>.2025 r. godzina 12:00. Decyduje data wpływu do Starostwa Powiatowego w Łobzie.</w:t>
      </w:r>
    </w:p>
    <w:p w14:paraId="67D0F1B4" w14:textId="15CA9FB1" w:rsidR="00D94B0F" w:rsidRDefault="0048526C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 xml:space="preserve">Jawne otwarcie ofert odbędzie się w dniu </w:t>
      </w:r>
      <w:r w:rsidR="00D4386E">
        <w:rPr>
          <w:rFonts w:ascii="Verdana" w:hAnsi="Verdana" w:cs="Times New Roman"/>
          <w:sz w:val="24"/>
          <w:szCs w:val="24"/>
        </w:rPr>
        <w:t>12</w:t>
      </w:r>
      <w:r w:rsidRPr="00D94B0F">
        <w:rPr>
          <w:rFonts w:ascii="Verdana" w:hAnsi="Verdana" w:cs="Times New Roman"/>
          <w:sz w:val="24"/>
          <w:szCs w:val="24"/>
        </w:rPr>
        <w:t>.1</w:t>
      </w:r>
      <w:r w:rsidR="00D4386E">
        <w:rPr>
          <w:rFonts w:ascii="Verdana" w:hAnsi="Verdana" w:cs="Times New Roman"/>
          <w:sz w:val="24"/>
          <w:szCs w:val="24"/>
        </w:rPr>
        <w:t>1</w:t>
      </w:r>
      <w:r w:rsidRPr="00D94B0F">
        <w:rPr>
          <w:rFonts w:ascii="Verdana" w:hAnsi="Verdana" w:cs="Times New Roman"/>
          <w:sz w:val="24"/>
          <w:szCs w:val="24"/>
        </w:rPr>
        <w:t>.205 r.</w:t>
      </w:r>
      <w:r w:rsidR="00410751" w:rsidRPr="00D94B0F">
        <w:rPr>
          <w:rFonts w:ascii="Verdana" w:hAnsi="Verdana" w:cs="Times New Roman"/>
          <w:sz w:val="24"/>
          <w:szCs w:val="24"/>
        </w:rPr>
        <w:t xml:space="preserve"> </w:t>
      </w:r>
      <w:r w:rsidRPr="00D94B0F">
        <w:rPr>
          <w:rFonts w:ascii="Verdana" w:hAnsi="Verdana" w:cs="Times New Roman"/>
          <w:sz w:val="24"/>
          <w:szCs w:val="24"/>
        </w:rPr>
        <w:t>o godzinie 12:10 w pokoju nr 7.</w:t>
      </w:r>
      <w:r w:rsidR="0037498B" w:rsidRPr="00D94B0F">
        <w:rPr>
          <w:rFonts w:ascii="Verdana" w:hAnsi="Verdana" w:cs="Times New Roman"/>
          <w:sz w:val="24"/>
          <w:szCs w:val="24"/>
        </w:rPr>
        <w:t xml:space="preserve"> </w:t>
      </w:r>
    </w:p>
    <w:p w14:paraId="4690DFC4" w14:textId="77777777" w:rsidR="00D94B0F" w:rsidRDefault="0037498B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Komisja odrzuca oferty, które nie zostały zabezpieczone wadium, zostały złożone po terminie lub w niewłaściwym miejscu bądź, gdy nie zawierają wymaganych danych i dokumentów.</w:t>
      </w:r>
    </w:p>
    <w:p w14:paraId="244F9C9E" w14:textId="77777777" w:rsidR="00D94B0F" w:rsidRDefault="006B6A55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Komisja wybiera oferenta, który zaoferował najwyższą cenę.</w:t>
      </w:r>
    </w:p>
    <w:p w14:paraId="42E0543C" w14:textId="77777777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W przypadku złożenia ofert o tej samej kwocie, oferenci zostaną poproszeni o złożenie dodatkowych ofert w terminie dwóch dni roboczych.</w:t>
      </w:r>
    </w:p>
    <w:p w14:paraId="08FC8768" w14:textId="77777777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Po zatwierdzeniu protokołu z przetargu pisemnego sporządzany jest dokument sprzedaży, który nabywca zobowiązany jest opłacić w terminie nie dłuższym niż do dnia wskazanego ww. dokumencie pod rygorem utraty wadium.</w:t>
      </w:r>
    </w:p>
    <w:p w14:paraId="10646C9C" w14:textId="339EB20E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Wydanie przedmiotu sprzedaży nastąpi niezwłocznie po zapłaceniu przez nabywcę ceny nabycia i zawarcia umowy sprzedaży. Zapłata ceny następuje na konto nr</w:t>
      </w:r>
      <w:r w:rsidR="00BD617B" w:rsidRPr="00D94B0F">
        <w:rPr>
          <w:rFonts w:ascii="Verdana" w:hAnsi="Verdana" w:cs="Times New Roman"/>
          <w:sz w:val="24"/>
          <w:szCs w:val="24"/>
        </w:rPr>
        <w:t xml:space="preserve"> </w:t>
      </w:r>
      <w:r w:rsidR="00666F3B">
        <w:rPr>
          <w:rFonts w:ascii="Verdana" w:hAnsi="Verdana" w:cs="Times New Roman"/>
          <w:sz w:val="24"/>
          <w:szCs w:val="24"/>
        </w:rPr>
        <w:t>47102028470000140200095828</w:t>
      </w:r>
    </w:p>
    <w:p w14:paraId="423CC337" w14:textId="195C98F3" w:rsidR="005D4028" w:rsidRP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Starosta Łobeski zastrzega sobie prawo odwołania przetargu bez podania przyczyny.</w:t>
      </w:r>
    </w:p>
    <w:p w14:paraId="115025DC" w14:textId="77777777" w:rsidR="005D4028" w:rsidRPr="00410751" w:rsidRDefault="005D4028" w:rsidP="00EA41E2">
      <w:pPr>
        <w:pStyle w:val="Akapitzlist"/>
        <w:rPr>
          <w:rFonts w:ascii="Verdana" w:hAnsi="Verdana" w:cs="Times New Roman"/>
          <w:sz w:val="24"/>
          <w:szCs w:val="24"/>
        </w:rPr>
      </w:pPr>
    </w:p>
    <w:p w14:paraId="66EC23BF" w14:textId="77777777" w:rsidR="00BD617B" w:rsidRPr="00410751" w:rsidRDefault="00BD617B" w:rsidP="00EA41E2">
      <w:pPr>
        <w:rPr>
          <w:rFonts w:ascii="Verdana" w:hAnsi="Verdana" w:cs="Times New Roman"/>
          <w:sz w:val="24"/>
          <w:szCs w:val="24"/>
        </w:rPr>
      </w:pPr>
    </w:p>
    <w:p w14:paraId="6BE19BBC" w14:textId="22B1FC58" w:rsidR="00666F3B" w:rsidRDefault="00666F3B" w:rsidP="00666F3B"/>
    <w:p w14:paraId="23DFDF66" w14:textId="77777777" w:rsidR="00296F9F" w:rsidRPr="00410751" w:rsidRDefault="00296F9F" w:rsidP="00EA41E2">
      <w:pPr>
        <w:rPr>
          <w:rFonts w:ascii="Verdana" w:hAnsi="Verdana" w:cs="Times New Roman"/>
          <w:sz w:val="24"/>
          <w:szCs w:val="24"/>
        </w:rPr>
      </w:pPr>
    </w:p>
    <w:sectPr w:rsidR="00296F9F" w:rsidRPr="0041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AD3"/>
    <w:multiLevelType w:val="hybridMultilevel"/>
    <w:tmpl w:val="072C6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F93"/>
    <w:multiLevelType w:val="hybridMultilevel"/>
    <w:tmpl w:val="A998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405A"/>
    <w:multiLevelType w:val="hybridMultilevel"/>
    <w:tmpl w:val="CDEC66F6"/>
    <w:lvl w:ilvl="0" w:tplc="69BCE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FF4E4F"/>
    <w:multiLevelType w:val="hybridMultilevel"/>
    <w:tmpl w:val="2F6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02366"/>
    <w:multiLevelType w:val="hybridMultilevel"/>
    <w:tmpl w:val="072C6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97780">
    <w:abstractNumId w:val="3"/>
  </w:num>
  <w:num w:numId="2" w16cid:durableId="1899903305">
    <w:abstractNumId w:val="1"/>
  </w:num>
  <w:num w:numId="3" w16cid:durableId="386993340">
    <w:abstractNumId w:val="2"/>
  </w:num>
  <w:num w:numId="4" w16cid:durableId="976759937">
    <w:abstractNumId w:val="0"/>
  </w:num>
  <w:num w:numId="5" w16cid:durableId="741828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9B"/>
    <w:rsid w:val="000B1184"/>
    <w:rsid w:val="000D5F42"/>
    <w:rsid w:val="00150CF6"/>
    <w:rsid w:val="00160DA2"/>
    <w:rsid w:val="00196CA1"/>
    <w:rsid w:val="00225BF0"/>
    <w:rsid w:val="00254DC2"/>
    <w:rsid w:val="00296F9F"/>
    <w:rsid w:val="00311A76"/>
    <w:rsid w:val="0037498B"/>
    <w:rsid w:val="00377050"/>
    <w:rsid w:val="00410751"/>
    <w:rsid w:val="0048526C"/>
    <w:rsid w:val="004B1EB0"/>
    <w:rsid w:val="005138CB"/>
    <w:rsid w:val="005D4028"/>
    <w:rsid w:val="005F4F26"/>
    <w:rsid w:val="00647ED6"/>
    <w:rsid w:val="00666F3B"/>
    <w:rsid w:val="00697288"/>
    <w:rsid w:val="006B6A55"/>
    <w:rsid w:val="0075128E"/>
    <w:rsid w:val="00766322"/>
    <w:rsid w:val="00842220"/>
    <w:rsid w:val="00861C36"/>
    <w:rsid w:val="008768D2"/>
    <w:rsid w:val="00A662C9"/>
    <w:rsid w:val="00A91FE2"/>
    <w:rsid w:val="00AD6508"/>
    <w:rsid w:val="00B40DC8"/>
    <w:rsid w:val="00BC1F68"/>
    <w:rsid w:val="00BD617B"/>
    <w:rsid w:val="00D4386E"/>
    <w:rsid w:val="00D94B0F"/>
    <w:rsid w:val="00E1338D"/>
    <w:rsid w:val="00E9524B"/>
    <w:rsid w:val="00EA41E2"/>
    <w:rsid w:val="00EB6C74"/>
    <w:rsid w:val="00ED7F9B"/>
    <w:rsid w:val="00F035E3"/>
    <w:rsid w:val="00F82796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74D"/>
  <w15:chartTrackingRefBased/>
  <w15:docId w15:val="{2CB957A5-1507-49E7-ADCE-FEC5C03D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9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F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F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F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F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F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F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F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7F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F9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7F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F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F9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D7F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Podfigurna</dc:creator>
  <cp:keywords/>
  <dc:description/>
  <cp:lastModifiedBy>Starostwo Powiatowe w Łobzie SP Łobez</cp:lastModifiedBy>
  <cp:revision>4</cp:revision>
  <cp:lastPrinted>2025-10-16T12:47:00Z</cp:lastPrinted>
  <dcterms:created xsi:type="dcterms:W3CDTF">2025-11-03T07:13:00Z</dcterms:created>
  <dcterms:modified xsi:type="dcterms:W3CDTF">2025-11-03T08:33:00Z</dcterms:modified>
</cp:coreProperties>
</file>