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115B" w14:textId="77777777" w:rsidR="00A77B3E" w:rsidRPr="004709EA" w:rsidRDefault="00A77B3E">
      <w:pPr>
        <w:ind w:left="5669"/>
        <w:rPr>
          <w:sz w:val="20"/>
        </w:rPr>
      </w:pPr>
    </w:p>
    <w:p w14:paraId="65707E70" w14:textId="381E57AC" w:rsidR="00A77B3E" w:rsidRPr="004709EA" w:rsidRDefault="00000000" w:rsidP="004709EA">
      <w:pPr>
        <w:spacing w:before="280" w:after="280" w:line="276" w:lineRule="auto"/>
        <w:jc w:val="center"/>
        <w:rPr>
          <w:b/>
          <w:caps/>
        </w:rPr>
      </w:pPr>
      <w:r w:rsidRPr="004709EA">
        <w:rPr>
          <w:b/>
          <w:caps/>
        </w:rPr>
        <w:t>Uchwała</w:t>
      </w:r>
      <w:r w:rsidR="004709EA" w:rsidRPr="004709EA">
        <w:rPr>
          <w:b/>
          <w:caps/>
        </w:rPr>
        <w:t xml:space="preserve"> </w:t>
      </w:r>
      <w:r w:rsidR="004709EA" w:rsidRPr="004709EA">
        <w:rPr>
          <w:b/>
          <w:caps/>
        </w:rPr>
        <w:t>nr VI/179/2026</w:t>
      </w:r>
      <w:r w:rsidRPr="004709EA">
        <w:rPr>
          <w:b/>
          <w:caps/>
        </w:rPr>
        <w:br/>
        <w:t>Zarządu Powiatu w Łobzie</w:t>
      </w:r>
    </w:p>
    <w:p w14:paraId="27AF793D" w14:textId="77777777" w:rsidR="00A77B3E" w:rsidRPr="004709EA" w:rsidRDefault="00000000">
      <w:pPr>
        <w:spacing w:before="280" w:after="280" w:line="276" w:lineRule="auto"/>
        <w:jc w:val="center"/>
        <w:rPr>
          <w:b/>
          <w:caps/>
        </w:rPr>
      </w:pPr>
      <w:r w:rsidRPr="004709EA">
        <w:t>z dnia 16 marca 2026 r.</w:t>
      </w:r>
    </w:p>
    <w:p w14:paraId="11CAD7E1" w14:textId="133B8993" w:rsidR="00A77B3E" w:rsidRPr="004709EA" w:rsidRDefault="00000000" w:rsidP="004709EA">
      <w:pPr>
        <w:spacing w:before="280" w:after="280" w:line="276" w:lineRule="auto"/>
        <w:rPr>
          <w:b/>
          <w:caps/>
        </w:rPr>
      </w:pPr>
      <w:r w:rsidRPr="004709EA">
        <w:rPr>
          <w:b/>
          <w:caps/>
        </w:rPr>
        <w:t xml:space="preserve"> </w:t>
      </w:r>
    </w:p>
    <w:p w14:paraId="2DC8877D" w14:textId="77777777" w:rsidR="00A77B3E" w:rsidRPr="004709EA" w:rsidRDefault="00000000">
      <w:pPr>
        <w:keepNext/>
        <w:spacing w:after="480" w:line="276" w:lineRule="auto"/>
        <w:jc w:val="center"/>
      </w:pPr>
      <w:r w:rsidRPr="004709EA">
        <w:rPr>
          <w:b/>
        </w:rPr>
        <w:t>w sprawie ogłoszenia otwartego konkursu ofert na powierzenie realizacji zadania publicznego w zakresie upowszechniania turystyki i rekreacji ruchowej dla mieszkańców Powiatu Łobeskiego w 2026 r.</w:t>
      </w:r>
    </w:p>
    <w:p w14:paraId="01029B75" w14:textId="77777777" w:rsidR="00A77B3E" w:rsidRPr="004709EA" w:rsidRDefault="00000000">
      <w:pPr>
        <w:keepLines/>
        <w:spacing w:before="120" w:after="120" w:line="276" w:lineRule="auto"/>
        <w:ind w:firstLine="227"/>
        <w:rPr>
          <w:color w:val="000000"/>
          <w:u w:color="000000"/>
        </w:rPr>
      </w:pPr>
      <w:r w:rsidRPr="004709EA">
        <w:t>Na podstawie art. 4 ust. 1 pkt 8 oraz art 32 ust. 2 pkt 2 i 4 ustawy z dnia 5 czerwca 1998 r. o samorządzie powiatowym (</w:t>
      </w:r>
      <w:proofErr w:type="spellStart"/>
      <w:r w:rsidRPr="004709EA">
        <w:t>t.j</w:t>
      </w:r>
      <w:proofErr w:type="spellEnd"/>
      <w:r w:rsidRPr="004709EA">
        <w:t>. Dz. U. z 2025 r., poz. 1684) w związku z Uchwałą Nr VI/XVII/120/2025 Rady Powiatu w Łobzie z dnia 27 listopada 2025 r. w sprawie uchwalenia Programu współpracy Powiatu Łobeskiego z organizacjami pozarządowymi oraz podmiotami wymienionymi w art. 3 ust. 3 ustawy o działalności pożytku publicznego i o wolontariacie na 2026 r. oraz  art. 5 ust. 4 pkt 1 i art. 13 ustawy z dnia 24 kwietnia o działalności pożytku publicznego i o wolontariacie (</w:t>
      </w:r>
      <w:proofErr w:type="spellStart"/>
      <w:r w:rsidRPr="004709EA">
        <w:t>t.j</w:t>
      </w:r>
      <w:proofErr w:type="spellEnd"/>
      <w:r w:rsidRPr="004709EA">
        <w:t xml:space="preserve">. Dz. U. z 2025 r., poz. 1338) </w:t>
      </w:r>
      <w:r w:rsidRPr="004709EA">
        <w:rPr>
          <w:b/>
          <w:color w:val="000000"/>
          <w:u w:color="000000"/>
        </w:rPr>
        <w:t>Zarząd Powiatu w Łobzie uchwala, co następuje:</w:t>
      </w:r>
    </w:p>
    <w:p w14:paraId="5C129133" w14:textId="77777777" w:rsidR="00A77B3E" w:rsidRPr="004709EA" w:rsidRDefault="00000000">
      <w:pPr>
        <w:keepLines/>
        <w:spacing w:before="120" w:after="120" w:line="276" w:lineRule="auto"/>
        <w:ind w:firstLine="340"/>
        <w:rPr>
          <w:color w:val="000000"/>
          <w:u w:color="000000"/>
        </w:rPr>
      </w:pPr>
      <w:r w:rsidRPr="004709EA">
        <w:rPr>
          <w:b/>
        </w:rPr>
        <w:t>§ 1. </w:t>
      </w:r>
      <w:r w:rsidRPr="004709EA">
        <w:rPr>
          <w:color w:val="000000"/>
          <w:u w:color="000000"/>
        </w:rPr>
        <w:t>Ogłasza się otwarty konkurs ofert na powierzenie realizacji zadania publicznego w zakresie upowszechniania turystyki i rekreacji ruchowej dla mieszkańców Powiatu Łobeskiego w 2026 r., którego zasady i tryb przeprowadzenia stanowi załącznik nr 1 do niniejszej uchwały.</w:t>
      </w:r>
    </w:p>
    <w:p w14:paraId="4F59261F" w14:textId="77777777" w:rsidR="00A77B3E" w:rsidRPr="004709EA" w:rsidRDefault="00000000">
      <w:pPr>
        <w:keepLines/>
        <w:spacing w:before="120" w:after="120" w:line="276" w:lineRule="auto"/>
        <w:ind w:firstLine="340"/>
        <w:rPr>
          <w:color w:val="000000"/>
          <w:u w:color="000000"/>
        </w:rPr>
      </w:pPr>
      <w:r w:rsidRPr="004709EA">
        <w:rPr>
          <w:b/>
        </w:rPr>
        <w:t>§ 2. </w:t>
      </w:r>
      <w:r w:rsidRPr="004709EA">
        <w:rPr>
          <w:color w:val="000000"/>
          <w:u w:color="000000"/>
        </w:rPr>
        <w:t>Ogłoszenie o otwartym konkursie ofert zamieszcza się w Biuletynie Informacji Publicznej, na tablicy ogłoszeń Starostwa Powiatowego w Łobzie oraz na stronie internetowej powiatu.</w:t>
      </w:r>
    </w:p>
    <w:p w14:paraId="2A185B57" w14:textId="77777777" w:rsidR="00A77B3E" w:rsidRPr="004709EA" w:rsidRDefault="00000000">
      <w:pPr>
        <w:keepLines/>
        <w:spacing w:before="120" w:after="120" w:line="276" w:lineRule="auto"/>
        <w:ind w:firstLine="340"/>
        <w:rPr>
          <w:color w:val="000000"/>
          <w:u w:color="000000"/>
        </w:rPr>
      </w:pPr>
      <w:r w:rsidRPr="004709EA">
        <w:rPr>
          <w:b/>
        </w:rPr>
        <w:t>§ 3. </w:t>
      </w:r>
      <w:r w:rsidRPr="004709EA">
        <w:rPr>
          <w:color w:val="000000"/>
          <w:u w:color="000000"/>
        </w:rPr>
        <w:t xml:space="preserve">Na realizację zadania w ramach ww. konkursu przeznacza się środki finansowe </w:t>
      </w:r>
      <w:r w:rsidRPr="004709EA">
        <w:rPr>
          <w:b/>
          <w:color w:val="000000"/>
          <w:u w:color="000000"/>
        </w:rPr>
        <w:t>w wysokości 23.000,00 zł</w:t>
      </w:r>
      <w:r w:rsidRPr="004709EA">
        <w:rPr>
          <w:color w:val="000000"/>
          <w:u w:color="000000"/>
        </w:rPr>
        <w:t xml:space="preserve"> (słownie: dwadzieścia trzy tysiące złotych 00/100).</w:t>
      </w:r>
    </w:p>
    <w:p w14:paraId="0374D78D" w14:textId="77777777" w:rsidR="00A77B3E" w:rsidRPr="004709EA" w:rsidRDefault="00000000">
      <w:pPr>
        <w:keepLines/>
        <w:spacing w:before="120" w:after="120" w:line="276" w:lineRule="auto"/>
        <w:ind w:firstLine="340"/>
        <w:rPr>
          <w:color w:val="000000"/>
          <w:u w:color="000000"/>
        </w:rPr>
      </w:pPr>
      <w:r w:rsidRPr="004709EA">
        <w:rPr>
          <w:b/>
        </w:rPr>
        <w:t>§ 4. </w:t>
      </w:r>
      <w:r w:rsidRPr="004709EA">
        <w:rPr>
          <w:color w:val="000000"/>
          <w:u w:color="000000"/>
        </w:rPr>
        <w:t>Wykonanie uchwały powierza się Dyrektorowi Wydziału Spraw Społecznych i Promocji Powiatu.</w:t>
      </w:r>
    </w:p>
    <w:p w14:paraId="347DDF84" w14:textId="77777777" w:rsidR="00A77B3E" w:rsidRPr="004709EA" w:rsidRDefault="00000000">
      <w:pPr>
        <w:keepNext/>
        <w:keepLines/>
        <w:spacing w:before="120" w:after="120" w:line="276" w:lineRule="auto"/>
        <w:ind w:firstLine="340"/>
        <w:rPr>
          <w:color w:val="000000"/>
          <w:u w:color="000000"/>
        </w:rPr>
      </w:pPr>
      <w:r w:rsidRPr="004709EA">
        <w:rPr>
          <w:b/>
        </w:rPr>
        <w:lastRenderedPageBreak/>
        <w:t>§ 5. </w:t>
      </w:r>
      <w:r w:rsidRPr="004709EA">
        <w:rPr>
          <w:color w:val="000000"/>
          <w:u w:color="000000"/>
        </w:rPr>
        <w:t>Uchwała wchodzi w życie z dniem podjęcia.</w:t>
      </w:r>
    </w:p>
    <w:p w14:paraId="5BF493A2" w14:textId="77777777" w:rsidR="00A77B3E" w:rsidRPr="004709EA" w:rsidRDefault="00A77B3E">
      <w:pPr>
        <w:keepNext/>
        <w:keepLines/>
        <w:spacing w:before="120" w:after="120" w:line="276" w:lineRule="auto"/>
        <w:ind w:firstLine="340"/>
        <w:rPr>
          <w:color w:val="000000"/>
          <w:u w:color="000000"/>
        </w:rPr>
      </w:pPr>
    </w:p>
    <w:p w14:paraId="50D08F08" w14:textId="77777777" w:rsidR="00A77B3E" w:rsidRPr="004709EA" w:rsidRDefault="00000000">
      <w:pPr>
        <w:keepNext/>
        <w:rPr>
          <w:color w:val="000000"/>
          <w:u w:color="000000"/>
        </w:rPr>
      </w:pPr>
      <w:r w:rsidRPr="004709EA">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DD2ADE" w:rsidRPr="004709EA" w14:paraId="490ED7A1" w14:textId="77777777">
        <w:tc>
          <w:tcPr>
            <w:tcW w:w="2500" w:type="pct"/>
            <w:tcMar>
              <w:top w:w="0" w:type="dxa"/>
              <w:left w:w="0" w:type="dxa"/>
              <w:bottom w:w="0" w:type="dxa"/>
              <w:right w:w="0" w:type="dxa"/>
            </w:tcMar>
            <w:hideMark/>
          </w:tcPr>
          <w:p w14:paraId="6C0C164C" w14:textId="77777777" w:rsidR="00DD2ADE" w:rsidRPr="004709EA" w:rsidRDefault="00DD2ADE">
            <w:pPr>
              <w:keepNext/>
              <w:keepLines/>
              <w:rPr>
                <w:color w:val="000000"/>
              </w:rPr>
            </w:pPr>
          </w:p>
        </w:tc>
        <w:tc>
          <w:tcPr>
            <w:tcW w:w="2500" w:type="pct"/>
            <w:tcMar>
              <w:top w:w="0" w:type="dxa"/>
              <w:left w:w="0" w:type="dxa"/>
              <w:bottom w:w="0" w:type="dxa"/>
              <w:right w:w="0" w:type="dxa"/>
            </w:tcMar>
            <w:hideMark/>
          </w:tcPr>
          <w:p w14:paraId="26C04D22" w14:textId="77777777" w:rsidR="00DD2ADE" w:rsidRPr="004709EA" w:rsidRDefault="00000000">
            <w:pPr>
              <w:keepNext/>
              <w:keepLines/>
              <w:spacing w:before="560" w:after="560"/>
              <w:ind w:left="1134" w:right="1134"/>
              <w:jc w:val="center"/>
              <w:rPr>
                <w:color w:val="000000"/>
              </w:rPr>
            </w:pPr>
            <w:r w:rsidRPr="004709EA">
              <w:rPr>
                <w:color w:val="000000"/>
              </w:rPr>
              <w:t>Starosta</w:t>
            </w:r>
            <w:r w:rsidRPr="004709EA">
              <w:rPr>
                <w:color w:val="000000"/>
              </w:rPr>
              <w:br/>
            </w:r>
            <w:r w:rsidRPr="004709EA">
              <w:rPr>
                <w:color w:val="000000"/>
              </w:rPr>
              <w:br/>
            </w:r>
            <w:r w:rsidRPr="004709EA">
              <w:rPr>
                <w:color w:val="000000"/>
              </w:rPr>
              <w:br/>
            </w:r>
            <w:r w:rsidRPr="004709EA">
              <w:rPr>
                <w:b/>
              </w:rPr>
              <w:t>Edward </w:t>
            </w:r>
            <w:proofErr w:type="spellStart"/>
            <w:r w:rsidRPr="004709EA">
              <w:rPr>
                <w:b/>
              </w:rPr>
              <w:t>Arys</w:t>
            </w:r>
            <w:proofErr w:type="spellEnd"/>
          </w:p>
          <w:p w14:paraId="3A5BDE01" w14:textId="77777777" w:rsidR="00DD2ADE" w:rsidRPr="004709EA" w:rsidRDefault="00000000">
            <w:pPr>
              <w:keepNext/>
              <w:keepLines/>
              <w:spacing w:before="560" w:after="560"/>
              <w:ind w:left="1134" w:right="1134"/>
              <w:jc w:val="center"/>
              <w:rPr>
                <w:color w:val="000000"/>
              </w:rPr>
            </w:pPr>
            <w:r w:rsidRPr="004709EA">
              <w:rPr>
                <w:color w:val="000000"/>
              </w:rPr>
              <w:br/>
              <w:t>Wicestarosta</w:t>
            </w:r>
            <w:r w:rsidRPr="004709EA">
              <w:rPr>
                <w:color w:val="000000"/>
              </w:rPr>
              <w:br/>
            </w:r>
            <w:r w:rsidRPr="004709EA">
              <w:rPr>
                <w:color w:val="000000"/>
              </w:rPr>
              <w:br/>
            </w:r>
            <w:r w:rsidRPr="004709EA">
              <w:rPr>
                <w:color w:val="000000"/>
              </w:rPr>
              <w:br/>
            </w:r>
            <w:r w:rsidRPr="004709EA">
              <w:rPr>
                <w:b/>
              </w:rPr>
              <w:t>Paweł Marek</w:t>
            </w:r>
          </w:p>
          <w:p w14:paraId="71609F3B" w14:textId="77777777" w:rsidR="00DD2ADE" w:rsidRPr="004709EA" w:rsidRDefault="00000000">
            <w:pPr>
              <w:keepNext/>
              <w:keepLines/>
              <w:spacing w:before="560" w:after="560"/>
              <w:ind w:left="1134" w:right="1134"/>
              <w:jc w:val="center"/>
              <w:rPr>
                <w:color w:val="000000"/>
              </w:rPr>
            </w:pPr>
            <w:r w:rsidRPr="004709EA">
              <w:rPr>
                <w:color w:val="000000"/>
              </w:rPr>
              <w:br/>
              <w:t>Członek Zarządu</w:t>
            </w:r>
            <w:r w:rsidRPr="004709EA">
              <w:rPr>
                <w:color w:val="000000"/>
              </w:rPr>
              <w:br/>
            </w:r>
            <w:r w:rsidRPr="004709EA">
              <w:rPr>
                <w:color w:val="000000"/>
              </w:rPr>
              <w:br/>
            </w:r>
            <w:r w:rsidRPr="004709EA">
              <w:rPr>
                <w:color w:val="000000"/>
              </w:rPr>
              <w:br/>
            </w:r>
            <w:r w:rsidRPr="004709EA">
              <w:rPr>
                <w:b/>
              </w:rPr>
              <w:t>Krystyna Bogucka</w:t>
            </w:r>
          </w:p>
          <w:p w14:paraId="22C99698" w14:textId="77777777" w:rsidR="00DD2ADE" w:rsidRPr="004709EA" w:rsidRDefault="00000000">
            <w:pPr>
              <w:keepNext/>
              <w:keepLines/>
              <w:spacing w:before="560" w:after="560"/>
              <w:ind w:left="1134" w:right="1134"/>
              <w:jc w:val="center"/>
              <w:rPr>
                <w:color w:val="000000"/>
              </w:rPr>
            </w:pPr>
            <w:r w:rsidRPr="004709EA">
              <w:rPr>
                <w:color w:val="000000"/>
              </w:rPr>
              <w:br/>
              <w:t>Członek Zarządu</w:t>
            </w:r>
            <w:r w:rsidRPr="004709EA">
              <w:rPr>
                <w:color w:val="000000"/>
              </w:rPr>
              <w:br/>
            </w:r>
            <w:r w:rsidRPr="004709EA">
              <w:rPr>
                <w:color w:val="000000"/>
              </w:rPr>
              <w:br/>
            </w:r>
            <w:r w:rsidRPr="004709EA">
              <w:rPr>
                <w:color w:val="000000"/>
              </w:rPr>
              <w:br/>
            </w:r>
            <w:r w:rsidRPr="004709EA">
              <w:rPr>
                <w:b/>
              </w:rPr>
              <w:t>Lidia Czyż</w:t>
            </w:r>
          </w:p>
          <w:p w14:paraId="2AA2F7F2" w14:textId="77777777" w:rsidR="00DD2ADE" w:rsidRPr="004709EA" w:rsidRDefault="00000000">
            <w:pPr>
              <w:keepNext/>
              <w:keepLines/>
              <w:spacing w:before="560" w:after="560"/>
              <w:ind w:left="1134" w:right="1134"/>
              <w:jc w:val="center"/>
              <w:rPr>
                <w:color w:val="000000"/>
              </w:rPr>
            </w:pPr>
            <w:r w:rsidRPr="004709EA">
              <w:rPr>
                <w:color w:val="000000"/>
              </w:rPr>
              <w:br/>
              <w:t>Członek Zarządu</w:t>
            </w:r>
            <w:r w:rsidRPr="004709EA">
              <w:rPr>
                <w:color w:val="000000"/>
              </w:rPr>
              <w:br/>
            </w:r>
            <w:r w:rsidRPr="004709EA">
              <w:rPr>
                <w:color w:val="000000"/>
              </w:rPr>
              <w:br/>
            </w:r>
            <w:r w:rsidRPr="004709EA">
              <w:rPr>
                <w:color w:val="000000"/>
              </w:rPr>
              <w:br/>
            </w:r>
            <w:r w:rsidRPr="004709EA">
              <w:rPr>
                <w:b/>
              </w:rPr>
              <w:t>Józef Drozdowski</w:t>
            </w:r>
          </w:p>
        </w:tc>
      </w:tr>
    </w:tbl>
    <w:p w14:paraId="597317B9" w14:textId="77777777" w:rsidR="00A77B3E" w:rsidRPr="004709EA" w:rsidRDefault="00A77B3E">
      <w:pPr>
        <w:keepNext/>
        <w:rPr>
          <w:color w:val="000000"/>
          <w:u w:color="000000"/>
        </w:rPr>
        <w:sectPr w:rsidR="00A77B3E" w:rsidRPr="004709EA">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17" w:right="1020" w:bottom="992" w:left="1020" w:header="708" w:footer="708" w:gutter="0"/>
          <w:cols w:space="708"/>
          <w:docGrid w:linePitch="360"/>
        </w:sectPr>
      </w:pPr>
    </w:p>
    <w:p w14:paraId="2F62050D" w14:textId="77777777" w:rsidR="00A77B3E" w:rsidRPr="004709EA" w:rsidRDefault="00000000">
      <w:pPr>
        <w:spacing w:before="120" w:after="120" w:line="276" w:lineRule="auto"/>
        <w:ind w:left="4895"/>
        <w:rPr>
          <w:color w:val="000000"/>
          <w:sz w:val="22"/>
          <w:u w:color="000000"/>
        </w:rPr>
      </w:pPr>
      <w:r w:rsidRPr="004709EA">
        <w:rPr>
          <w:color w:val="000000"/>
          <w:u w:color="000000"/>
        </w:rPr>
        <w:lastRenderedPageBreak/>
        <w:fldChar w:fldCharType="begin"/>
      </w:r>
      <w:r w:rsidRPr="004709EA">
        <w:rPr>
          <w:color w:val="000000"/>
          <w:u w:color="000000"/>
        </w:rPr>
        <w:fldChar w:fldCharType="separate"/>
      </w:r>
      <w:r w:rsidRPr="004709EA">
        <w:rPr>
          <w:color w:val="000000"/>
          <w:u w:color="000000"/>
        </w:rPr>
        <w:fldChar w:fldCharType="end"/>
      </w:r>
      <w:r w:rsidRPr="004709EA">
        <w:rPr>
          <w:color w:val="000000"/>
          <w:sz w:val="22"/>
          <w:u w:color="000000"/>
        </w:rPr>
        <w:t>Załącznik do uchwały nr VI/179/2026</w:t>
      </w:r>
      <w:r w:rsidRPr="004709EA">
        <w:rPr>
          <w:color w:val="000000"/>
          <w:sz w:val="22"/>
          <w:u w:color="000000"/>
        </w:rPr>
        <w:br/>
        <w:t>Zarządu Powiatu w Łobzie</w:t>
      </w:r>
      <w:r w:rsidRPr="004709EA">
        <w:rPr>
          <w:color w:val="000000"/>
          <w:sz w:val="22"/>
          <w:u w:color="000000"/>
        </w:rPr>
        <w:br/>
        <w:t>z dnia 16 marca 2026 r.</w:t>
      </w:r>
    </w:p>
    <w:p w14:paraId="5E688C54" w14:textId="77777777" w:rsidR="00A77B3E" w:rsidRPr="004709EA" w:rsidRDefault="00000000" w:rsidP="004709EA">
      <w:pPr>
        <w:spacing w:before="120" w:after="120" w:line="276" w:lineRule="auto"/>
        <w:ind w:firstLine="227"/>
        <w:jc w:val="center"/>
        <w:rPr>
          <w:color w:val="000000"/>
          <w:u w:color="000000"/>
        </w:rPr>
      </w:pPr>
      <w:r w:rsidRPr="004709EA">
        <w:rPr>
          <w:b/>
          <w:color w:val="000000"/>
          <w:u w:color="000000"/>
        </w:rPr>
        <w:t>ZARZĄD POWIATU W ŁOBZIE</w:t>
      </w:r>
    </w:p>
    <w:p w14:paraId="6BDC4CBA" w14:textId="77777777" w:rsidR="00A77B3E" w:rsidRPr="004709EA" w:rsidRDefault="00000000">
      <w:pPr>
        <w:spacing w:before="120" w:after="120" w:line="276" w:lineRule="auto"/>
        <w:ind w:firstLine="227"/>
        <w:jc w:val="center"/>
        <w:rPr>
          <w:color w:val="000000"/>
          <w:u w:color="000000"/>
        </w:rPr>
      </w:pPr>
      <w:r w:rsidRPr="004709EA">
        <w:rPr>
          <w:color w:val="000000"/>
          <w:u w:color="000000"/>
        </w:rPr>
        <w:t>Ogłasza otwarty konkurs ofert</w:t>
      </w:r>
    </w:p>
    <w:p w14:paraId="7D787015" w14:textId="77777777" w:rsidR="00A77B3E" w:rsidRPr="004709EA" w:rsidRDefault="00000000">
      <w:pPr>
        <w:spacing w:before="120" w:after="120" w:line="276" w:lineRule="auto"/>
        <w:ind w:firstLine="227"/>
        <w:jc w:val="center"/>
        <w:rPr>
          <w:color w:val="000000"/>
          <w:u w:color="000000"/>
        </w:rPr>
      </w:pPr>
      <w:r w:rsidRPr="004709EA">
        <w:rPr>
          <w:b/>
          <w:color w:val="000000"/>
          <w:u w:color="000000"/>
        </w:rPr>
        <w:t xml:space="preserve">na powierzenie realizacji zadania publicznego w zakresie upowszechniania turystyki i rekreacji ruchowej dla mieszkańców Powiatu Łobeskiego w 2026 r.  </w:t>
      </w:r>
    </w:p>
    <w:p w14:paraId="1070C0DB" w14:textId="77777777" w:rsidR="00A77B3E" w:rsidRPr="004709EA" w:rsidRDefault="00000000">
      <w:pPr>
        <w:spacing w:before="120" w:after="120" w:line="276" w:lineRule="auto"/>
        <w:ind w:firstLine="227"/>
        <w:rPr>
          <w:color w:val="000000"/>
          <w:u w:color="000000"/>
        </w:rPr>
      </w:pPr>
      <w:r w:rsidRPr="004709EA">
        <w:rPr>
          <w:color w:val="000000"/>
          <w:u w:color="000000"/>
        </w:rPr>
        <w:t>Postępowanie prowadzone jest w szczególności, zgodnie z:</w:t>
      </w:r>
    </w:p>
    <w:p w14:paraId="50A34256" w14:textId="77777777" w:rsidR="00A77B3E" w:rsidRPr="004709EA" w:rsidRDefault="00000000">
      <w:pPr>
        <w:spacing w:before="120" w:after="120" w:line="276" w:lineRule="auto"/>
        <w:ind w:left="340" w:hanging="227"/>
        <w:rPr>
          <w:color w:val="000000"/>
          <w:u w:color="000000"/>
        </w:rPr>
      </w:pPr>
      <w:r w:rsidRPr="004709EA">
        <w:t>1) </w:t>
      </w:r>
      <w:r w:rsidRPr="004709EA">
        <w:rPr>
          <w:color w:val="000000"/>
          <w:u w:color="000000"/>
        </w:rPr>
        <w:t>ustawą o działalności pożytku publicznego i o wolontariacie z dn. 24 kwietnia 2003 r. (</w:t>
      </w:r>
      <w:proofErr w:type="spellStart"/>
      <w:r w:rsidRPr="004709EA">
        <w:rPr>
          <w:color w:val="000000"/>
          <w:u w:color="000000"/>
        </w:rPr>
        <w:t>t.j</w:t>
      </w:r>
      <w:proofErr w:type="spellEnd"/>
      <w:r w:rsidRPr="004709EA">
        <w:rPr>
          <w:color w:val="000000"/>
          <w:u w:color="000000"/>
        </w:rPr>
        <w:t>. Dz. U. z 2025 r., poz. 1338);</w:t>
      </w:r>
    </w:p>
    <w:p w14:paraId="2234C099" w14:textId="77777777" w:rsidR="00A77B3E" w:rsidRPr="004709EA" w:rsidRDefault="00000000">
      <w:pPr>
        <w:spacing w:before="120" w:after="120" w:line="276" w:lineRule="auto"/>
        <w:ind w:left="340" w:hanging="227"/>
        <w:rPr>
          <w:color w:val="000000"/>
          <w:u w:color="000000"/>
        </w:rPr>
      </w:pPr>
      <w:r w:rsidRPr="004709EA">
        <w:t>2) </w:t>
      </w:r>
      <w:r w:rsidRPr="004709EA">
        <w:rPr>
          <w:color w:val="000000"/>
          <w:u w:color="000000"/>
        </w:rPr>
        <w:t>ustawą z dnia 27 sierpnia 2009 r. o finansach publicznych (t. j. Dz. U.  z 2025 r. poz. 1483 z </w:t>
      </w:r>
      <w:proofErr w:type="spellStart"/>
      <w:r w:rsidRPr="004709EA">
        <w:rPr>
          <w:color w:val="000000"/>
          <w:u w:color="000000"/>
        </w:rPr>
        <w:t>późn</w:t>
      </w:r>
      <w:proofErr w:type="spellEnd"/>
      <w:r w:rsidRPr="004709EA">
        <w:rPr>
          <w:color w:val="000000"/>
          <w:u w:color="000000"/>
        </w:rPr>
        <w:t>. zm.)</w:t>
      </w:r>
    </w:p>
    <w:p w14:paraId="5CCD81E0" w14:textId="77777777" w:rsidR="00A77B3E" w:rsidRPr="004709EA" w:rsidRDefault="00000000">
      <w:pPr>
        <w:keepLines/>
        <w:spacing w:before="120" w:after="120" w:line="276" w:lineRule="auto"/>
        <w:ind w:left="227" w:hanging="227"/>
        <w:rPr>
          <w:color w:val="000000"/>
          <w:u w:color="000000"/>
        </w:rPr>
      </w:pPr>
      <w:r w:rsidRPr="004709EA">
        <w:rPr>
          <w:b/>
        </w:rPr>
        <w:t>I. </w:t>
      </w:r>
      <w:r w:rsidRPr="004709EA">
        <w:rPr>
          <w:b/>
          <w:color w:val="000000"/>
          <w:u w:color="000000"/>
        </w:rPr>
        <w:t xml:space="preserve">  Przedmiotem konkursu </w:t>
      </w:r>
      <w:r w:rsidRPr="004709EA">
        <w:rPr>
          <w:color w:val="000000"/>
          <w:u w:color="000000"/>
        </w:rPr>
        <w:t xml:space="preserve">jest powierzenie realizacji zadania publicznego w zakresie upowszechniania turystyki i rekreacji ruchowej dla mieszkańców Powiatu Łobeskiego w 2026 r.  </w:t>
      </w:r>
    </w:p>
    <w:p w14:paraId="52FC557A" w14:textId="77777777" w:rsidR="00A77B3E" w:rsidRPr="004709EA" w:rsidRDefault="00000000">
      <w:pPr>
        <w:spacing w:before="120" w:after="120" w:line="276" w:lineRule="auto"/>
        <w:ind w:firstLine="227"/>
        <w:rPr>
          <w:color w:val="000000"/>
          <w:u w:color="000000"/>
        </w:rPr>
      </w:pPr>
      <w:r w:rsidRPr="004709EA">
        <w:rPr>
          <w:b/>
          <w:color w:val="000000"/>
          <w:u w:val="single" w:color="000000"/>
        </w:rPr>
        <w:t>Cel konkursu:</w:t>
      </w:r>
    </w:p>
    <w:p w14:paraId="356800C3"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popularyzowanie aktywnego trybu życia, spędzanie wolnego czasu na sportowo,</w:t>
      </w:r>
    </w:p>
    <w:p w14:paraId="71F211B4"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popularyzowanie turystyki lokalnej i regionalnej,</w:t>
      </w:r>
    </w:p>
    <w:p w14:paraId="6E9E1090"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zagospodarowanie wolnego czasu młodzieży,</w:t>
      </w:r>
    </w:p>
    <w:p w14:paraId="40EE4CFD"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podnoszenie sprawności fizycznej dzieci, młodzieży i dorosłych,</w:t>
      </w:r>
    </w:p>
    <w:p w14:paraId="110C5650"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popularyzowanie rekreacji ruchowej, rajdów turystyki pieszej,</w:t>
      </w:r>
    </w:p>
    <w:p w14:paraId="2157EAB8"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propagowanie różnych form kultury fizycznej , turystyki i aktywnego wypoczynku.</w:t>
      </w:r>
    </w:p>
    <w:p w14:paraId="44D45C66" w14:textId="77777777" w:rsidR="00A77B3E" w:rsidRPr="004709EA" w:rsidRDefault="00000000">
      <w:pPr>
        <w:spacing w:before="120" w:after="120" w:line="276" w:lineRule="auto"/>
        <w:ind w:firstLine="227"/>
        <w:rPr>
          <w:color w:val="000000"/>
          <w:u w:color="000000"/>
        </w:rPr>
      </w:pPr>
      <w:r w:rsidRPr="004709EA">
        <w:rPr>
          <w:b/>
          <w:color w:val="000000"/>
          <w:u w:val="single" w:color="000000"/>
        </w:rPr>
        <w:t>Zakładane rezultaty realizacji zadania publicznego:</w:t>
      </w:r>
    </w:p>
    <w:p w14:paraId="21E9A0CE"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podniesienie świadomości o korzyściach płynących z uprawiania rekreacji, turystyki i sportu,</w:t>
      </w:r>
    </w:p>
    <w:p w14:paraId="1ACAB9F5"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zwiększenie roli różnych form rekreacji ruchowej w codziennej działalności człowieka,</w:t>
      </w:r>
    </w:p>
    <w:p w14:paraId="6E4CAB8A"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upowszechnianie wśród mieszkańców powiatu łobeskiego wiedzy o bogactwie turystycznym, niezwykłych ciekawostkach i historii Ziemi Łobeskiej,</w:t>
      </w:r>
    </w:p>
    <w:p w14:paraId="0E5DCE8A"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zainteresowanie młodzieży, a także dorosłych grami umysłowymi,</w:t>
      </w:r>
    </w:p>
    <w:p w14:paraId="3FC92BEC" w14:textId="77777777" w:rsidR="00A77B3E" w:rsidRPr="004709EA" w:rsidRDefault="00000000">
      <w:pPr>
        <w:keepLines/>
        <w:spacing w:before="120" w:after="120" w:line="276" w:lineRule="auto"/>
        <w:ind w:left="454" w:hanging="113"/>
        <w:rPr>
          <w:color w:val="000000"/>
          <w:u w:color="000000"/>
        </w:rPr>
      </w:pPr>
      <w:r w:rsidRPr="004709EA">
        <w:t>- </w:t>
      </w:r>
      <w:r w:rsidRPr="004709EA">
        <w:rPr>
          <w:color w:val="000000"/>
          <w:u w:color="000000"/>
        </w:rPr>
        <w:t>upowszechnianie aktywnego trybu życia.</w:t>
      </w:r>
    </w:p>
    <w:p w14:paraId="23A6C185" w14:textId="77777777" w:rsidR="00A77B3E" w:rsidRPr="004709EA" w:rsidRDefault="00000000">
      <w:pPr>
        <w:spacing w:before="120" w:after="120" w:line="276" w:lineRule="auto"/>
        <w:ind w:firstLine="227"/>
        <w:rPr>
          <w:color w:val="000000"/>
          <w:u w:color="000000"/>
        </w:rPr>
      </w:pPr>
      <w:r w:rsidRPr="004709EA">
        <w:rPr>
          <w:b/>
          <w:color w:val="000000"/>
          <w:u w:color="000000"/>
        </w:rPr>
        <w:lastRenderedPageBreak/>
        <w:t>Wysokość planowanych środków</w:t>
      </w:r>
      <w:r w:rsidRPr="004709EA">
        <w:rPr>
          <w:color w:val="000000"/>
          <w:u w:color="000000"/>
        </w:rPr>
        <w:t xml:space="preserve"> publicznych przeznaczonych na realizację zadania: </w:t>
      </w:r>
      <w:r w:rsidRPr="004709EA">
        <w:rPr>
          <w:b/>
          <w:color w:val="000000"/>
          <w:u w:color="000000"/>
        </w:rPr>
        <w:t xml:space="preserve">23.000,00 zł </w:t>
      </w:r>
      <w:r w:rsidRPr="004709EA">
        <w:rPr>
          <w:color w:val="000000"/>
          <w:u w:color="000000"/>
        </w:rPr>
        <w:t xml:space="preserve">(słownie: dwadzieścia trzy tysiące złotych 00/100). </w:t>
      </w:r>
    </w:p>
    <w:p w14:paraId="4F5ADB6A" w14:textId="77777777" w:rsidR="00A77B3E" w:rsidRPr="004709EA" w:rsidRDefault="00000000">
      <w:pPr>
        <w:keepLines/>
        <w:spacing w:before="120" w:after="120" w:line="276" w:lineRule="auto"/>
        <w:ind w:left="227" w:hanging="227"/>
        <w:rPr>
          <w:color w:val="000000"/>
          <w:u w:color="000000"/>
        </w:rPr>
      </w:pPr>
      <w:r w:rsidRPr="004709EA">
        <w:rPr>
          <w:b/>
        </w:rPr>
        <w:t>II. </w:t>
      </w:r>
      <w:r w:rsidRPr="004709EA">
        <w:rPr>
          <w:b/>
          <w:color w:val="000000"/>
          <w:u w:color="000000"/>
        </w:rPr>
        <w:t xml:space="preserve">  Zasady przyznawania dotacji: </w:t>
      </w:r>
    </w:p>
    <w:p w14:paraId="6BA05203" w14:textId="77777777" w:rsidR="00A77B3E" w:rsidRPr="004709EA" w:rsidRDefault="00000000">
      <w:pPr>
        <w:keepLines/>
        <w:spacing w:before="120" w:after="120" w:line="276" w:lineRule="auto"/>
        <w:ind w:firstLine="340"/>
        <w:rPr>
          <w:color w:val="000000"/>
          <w:u w:color="000000"/>
        </w:rPr>
      </w:pPr>
      <w:r w:rsidRPr="004709EA">
        <w:t>1. </w:t>
      </w:r>
      <w:r w:rsidRPr="004709EA">
        <w:rPr>
          <w:color w:val="000000"/>
          <w:u w:color="000000"/>
        </w:rPr>
        <w:t>Podmiotami uprawnionymi do złożenia oferty są:</w:t>
      </w:r>
    </w:p>
    <w:p w14:paraId="00773B80" w14:textId="77777777" w:rsidR="00A77B3E" w:rsidRPr="004709EA" w:rsidRDefault="00000000">
      <w:pPr>
        <w:spacing w:before="120" w:after="120" w:line="276" w:lineRule="auto"/>
        <w:ind w:left="340" w:hanging="227"/>
        <w:rPr>
          <w:color w:val="000000"/>
          <w:u w:color="000000"/>
        </w:rPr>
      </w:pPr>
      <w:r w:rsidRPr="004709EA">
        <w:t>1) </w:t>
      </w:r>
      <w:r w:rsidRPr="004709EA">
        <w:rPr>
          <w:color w:val="000000"/>
          <w:u w:color="000000"/>
        </w:rPr>
        <w:t>Organizacje pozarządowe w rozumieniu art. 3 ustawy z dnia 24 kwietnia 2003 r. o działalności pożytku publicznego i o wolontariacie (</w:t>
      </w:r>
      <w:proofErr w:type="spellStart"/>
      <w:r w:rsidRPr="004709EA">
        <w:rPr>
          <w:color w:val="000000"/>
          <w:u w:color="000000"/>
        </w:rPr>
        <w:t>t.j</w:t>
      </w:r>
      <w:proofErr w:type="spellEnd"/>
      <w:r w:rsidRPr="004709EA">
        <w:rPr>
          <w:color w:val="000000"/>
          <w:u w:color="000000"/>
        </w:rPr>
        <w:t>. Dz. U. z 2025 r. poz. 1338) zwaną dalej „ustawą” tj. osoby prawne lub jednostki organizacyjne nieposiadające osobowości prawnej, którym odrębna ustawa przyznaje zdolność prawną, w tym fundacje i stowarzyszenia, z zastrzeżeniem  art. 3 ust. 4 ustawy - niebędące jednostkami sektora finansów publicznych, w rozumieniu ustawy o finansach publicznych oraz niedziałające w celu osiągnięcia zysku;</w:t>
      </w:r>
    </w:p>
    <w:p w14:paraId="79323B18" w14:textId="77777777" w:rsidR="00A77B3E" w:rsidRPr="004709EA" w:rsidRDefault="00000000">
      <w:pPr>
        <w:spacing w:before="120" w:after="120" w:line="276" w:lineRule="auto"/>
        <w:ind w:left="340" w:hanging="227"/>
        <w:rPr>
          <w:color w:val="000000"/>
          <w:u w:color="000000"/>
        </w:rPr>
      </w:pPr>
      <w:r w:rsidRPr="004709EA">
        <w:t>2) </w:t>
      </w:r>
      <w:r w:rsidRPr="004709EA">
        <w:rPr>
          <w:color w:val="000000"/>
          <w:u w:color="000000"/>
        </w:rPr>
        <w:t>Inne, tj.:</w:t>
      </w:r>
    </w:p>
    <w:p w14:paraId="1711FE42" w14:textId="77777777" w:rsidR="00A77B3E" w:rsidRPr="004709EA" w:rsidRDefault="00000000">
      <w:pPr>
        <w:keepLines/>
        <w:spacing w:before="120" w:after="120" w:line="276" w:lineRule="auto"/>
        <w:ind w:left="567" w:hanging="227"/>
        <w:rPr>
          <w:color w:val="000000"/>
          <w:u w:color="000000"/>
        </w:rPr>
      </w:pPr>
      <w:r w:rsidRPr="004709EA">
        <w:t>a) </w:t>
      </w:r>
      <w:r w:rsidRPr="004709EA">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2853F6A1" w14:textId="77777777" w:rsidR="00A77B3E" w:rsidRPr="004709EA" w:rsidRDefault="00000000">
      <w:pPr>
        <w:keepLines/>
        <w:spacing w:before="120" w:after="120" w:line="276" w:lineRule="auto"/>
        <w:ind w:left="567" w:hanging="227"/>
        <w:rPr>
          <w:color w:val="000000"/>
          <w:u w:color="000000"/>
        </w:rPr>
      </w:pPr>
      <w:r w:rsidRPr="004709EA">
        <w:t>b) </w:t>
      </w:r>
      <w:r w:rsidRPr="004709EA">
        <w:rPr>
          <w:color w:val="000000"/>
          <w:u w:color="000000"/>
        </w:rPr>
        <w:t>stowarzyszenia jednostek samorządu terytorialnego;</w:t>
      </w:r>
    </w:p>
    <w:p w14:paraId="3829515C" w14:textId="77777777" w:rsidR="00A77B3E" w:rsidRPr="004709EA" w:rsidRDefault="00000000">
      <w:pPr>
        <w:keepLines/>
        <w:spacing w:before="120" w:after="120" w:line="276" w:lineRule="auto"/>
        <w:ind w:left="567" w:hanging="227"/>
        <w:rPr>
          <w:color w:val="000000"/>
          <w:u w:color="000000"/>
        </w:rPr>
      </w:pPr>
      <w:r w:rsidRPr="004709EA">
        <w:t>c) </w:t>
      </w:r>
      <w:r w:rsidRPr="004709EA">
        <w:rPr>
          <w:color w:val="000000"/>
          <w:u w:color="000000"/>
        </w:rPr>
        <w:t>spółdzielnie socjalne;</w:t>
      </w:r>
    </w:p>
    <w:p w14:paraId="24230C37" w14:textId="77777777" w:rsidR="00A77B3E" w:rsidRPr="004709EA" w:rsidRDefault="00000000">
      <w:pPr>
        <w:keepLines/>
        <w:spacing w:before="120" w:after="120" w:line="276" w:lineRule="auto"/>
        <w:ind w:left="567" w:hanging="227"/>
        <w:rPr>
          <w:color w:val="000000"/>
          <w:u w:color="000000"/>
        </w:rPr>
      </w:pPr>
      <w:r w:rsidRPr="004709EA">
        <w:t>d) </w:t>
      </w:r>
      <w:r w:rsidRPr="004709EA">
        <w:rPr>
          <w:color w:val="000000"/>
          <w:u w:color="000000"/>
        </w:rPr>
        <w:t>spółki akcyjne i spółki z ograniczoną odpowiedzialnością oraz kluby sportowe będące spółkami działającymi na podstawie przepisów ustawy z dnia 25 czerwca 2010 r. o sporcie (</w:t>
      </w:r>
      <w:proofErr w:type="spellStart"/>
      <w:r w:rsidRPr="004709EA">
        <w:rPr>
          <w:color w:val="000000"/>
          <w:u w:color="000000"/>
        </w:rPr>
        <w:t>t.j</w:t>
      </w:r>
      <w:proofErr w:type="spellEnd"/>
      <w:r w:rsidRPr="004709EA">
        <w:rPr>
          <w:color w:val="000000"/>
          <w:u w:color="000000"/>
        </w:rPr>
        <w:t>. Dz. U. 2026 r. poz. 95), które nie działają w celu osiągnięcia zysku oraz przeznaczają całość dochodu na realizację celów statutowych oraz nie przeznaczają zysku do podziału między swoich udziałowców, akcjonariuszy i pracowników</w:t>
      </w:r>
    </w:p>
    <w:p w14:paraId="6F9872FE" w14:textId="77777777" w:rsidR="00A77B3E" w:rsidRPr="004709EA" w:rsidRDefault="00000000">
      <w:pPr>
        <w:spacing w:before="120" w:after="120" w:line="276" w:lineRule="auto"/>
        <w:ind w:left="340" w:hanging="227"/>
        <w:rPr>
          <w:color w:val="000000"/>
          <w:u w:color="000000"/>
        </w:rPr>
      </w:pPr>
      <w:r w:rsidRPr="004709EA">
        <w:t>3) </w:t>
      </w:r>
      <w:r w:rsidRPr="004709EA">
        <w:rPr>
          <w:color w:val="000000"/>
          <w:u w:color="000000"/>
        </w:rPr>
        <w:t>Podmioty, które w okresie ostatnich trzech lat prowadziły działalność na rzecz tych środowisk lub wykażą jej znajomość.</w:t>
      </w:r>
    </w:p>
    <w:p w14:paraId="46807262" w14:textId="77777777" w:rsidR="00A77B3E" w:rsidRPr="004709EA" w:rsidRDefault="00000000">
      <w:pPr>
        <w:spacing w:before="120" w:after="120" w:line="276" w:lineRule="auto"/>
        <w:ind w:left="340" w:hanging="227"/>
        <w:rPr>
          <w:color w:val="000000"/>
          <w:u w:color="000000"/>
        </w:rPr>
      </w:pPr>
      <w:r w:rsidRPr="004709EA">
        <w:t>4) </w:t>
      </w:r>
      <w:r w:rsidRPr="004709EA">
        <w:rPr>
          <w:color w:val="000000"/>
          <w:u w:color="000000"/>
        </w:rPr>
        <w:t>Zarząd Powiatu Łobeskiego dokona wyboru oferty i powierzy realizację zadania w drodze umowy.</w:t>
      </w:r>
    </w:p>
    <w:p w14:paraId="48B0FA09" w14:textId="77777777" w:rsidR="00A77B3E" w:rsidRPr="004709EA" w:rsidRDefault="00000000">
      <w:pPr>
        <w:spacing w:before="120" w:after="120" w:line="276" w:lineRule="auto"/>
        <w:ind w:left="340" w:hanging="227"/>
        <w:rPr>
          <w:color w:val="000000"/>
          <w:u w:color="000000"/>
        </w:rPr>
      </w:pPr>
      <w:r w:rsidRPr="004709EA">
        <w:t>5) </w:t>
      </w:r>
      <w:r w:rsidRPr="004709EA">
        <w:rPr>
          <w:color w:val="000000"/>
          <w:u w:color="000000"/>
        </w:rPr>
        <w:t>Umowa wymaga formy pisemnej pod rygorem nieważności. Umowa może być zawarta na czas realizacji zadania lub na czas określony, nie dłuższy niż do 31 grudnia 2024 roku. Wzór umowy stanowi załącznik nr 3 do rozporządzenia Przewodniczącego Komitetu Do Spraw Pożytku Publicznego z dnia 24 października 2018 r. w sprawie wzorów ofert i ramowych umów dotyczących realizacji zadań publicznych oraz wzorów sprawozdań z wykonania tych zadań (Dz. U. poz. 2057).</w:t>
      </w:r>
    </w:p>
    <w:p w14:paraId="4874FC57" w14:textId="77777777" w:rsidR="00A77B3E" w:rsidRPr="004709EA" w:rsidRDefault="00000000">
      <w:pPr>
        <w:spacing w:before="120" w:after="120" w:line="276" w:lineRule="auto"/>
        <w:ind w:left="340" w:hanging="227"/>
        <w:rPr>
          <w:color w:val="000000"/>
          <w:u w:color="000000"/>
        </w:rPr>
      </w:pPr>
      <w:r w:rsidRPr="004709EA">
        <w:lastRenderedPageBreak/>
        <w:t>6) </w:t>
      </w:r>
      <w:r w:rsidRPr="004709EA">
        <w:rPr>
          <w:color w:val="000000"/>
          <w:u w:color="000000"/>
        </w:rPr>
        <w:t>Podmioty, o których mowa w pkt I przyjmują zlecenie realizacji zadania na zasadach określonych w umowie, a Zarząd Powiatu w Łobzie zobowiązuje się do przekazania na realizację zadania odpowiednich środków publicznych w formie dotacji.</w:t>
      </w:r>
    </w:p>
    <w:p w14:paraId="4B0183F9" w14:textId="77777777" w:rsidR="00A77B3E" w:rsidRPr="004709EA" w:rsidRDefault="00000000">
      <w:pPr>
        <w:spacing w:before="120" w:after="120" w:line="276" w:lineRule="auto"/>
        <w:ind w:left="340" w:hanging="227"/>
        <w:rPr>
          <w:color w:val="000000"/>
          <w:u w:color="000000"/>
        </w:rPr>
      </w:pPr>
      <w:r w:rsidRPr="004709EA">
        <w:t>7) </w:t>
      </w:r>
      <w:r w:rsidRPr="004709EA">
        <w:rPr>
          <w:color w:val="000000"/>
          <w:u w:color="000000"/>
        </w:rPr>
        <w:t>Realizacja zadania może być powierzona kilku podmiotom działającym wspólnie. W tym celu podmioty zobowiązane są złożyć ofertę wspólną. Oferta wspólna powinna wskazywać: jakie działania w ramach realizacji zadania publicznego będą wykonywać poszczególne organizacje pozarządowe lub podmioty wymienione w art. 3 ust. 3; a także sposób reprezentacji podmiotów, wobec organu administracji publicznej. Do oferty wspólnej podmioty załączają umowę zawartą między sobą, określającą zakres ich świadczeń składających się na realizację zadania publicznego.</w:t>
      </w:r>
    </w:p>
    <w:p w14:paraId="1430D6A7" w14:textId="77777777" w:rsidR="00A77B3E" w:rsidRPr="004709EA" w:rsidRDefault="00000000">
      <w:pPr>
        <w:spacing w:before="120" w:after="120" w:line="276" w:lineRule="auto"/>
        <w:ind w:left="340" w:hanging="227"/>
        <w:rPr>
          <w:color w:val="000000"/>
          <w:u w:color="000000"/>
        </w:rPr>
      </w:pPr>
      <w:r w:rsidRPr="004709EA">
        <w:t>8) </w:t>
      </w:r>
      <w:r w:rsidRPr="004709EA">
        <w:rPr>
          <w:color w:val="000000"/>
          <w:u w:color="000000"/>
        </w:rPr>
        <w:t>Dopuszcza się możliwość wybrania więcej niż jednej oferty. W przypadku wybrania więcej niż jednej oferty, każdy podmiot którego oferta zostanie wybrana będzie realizował zadanie samodzielnie.</w:t>
      </w:r>
    </w:p>
    <w:p w14:paraId="30A78D6D" w14:textId="77777777" w:rsidR="00A77B3E" w:rsidRPr="004709EA" w:rsidRDefault="00000000">
      <w:pPr>
        <w:spacing w:before="120" w:after="120" w:line="276" w:lineRule="auto"/>
        <w:ind w:left="340" w:hanging="227"/>
        <w:rPr>
          <w:color w:val="000000"/>
          <w:u w:color="000000"/>
        </w:rPr>
      </w:pPr>
      <w:r w:rsidRPr="004709EA">
        <w:t>9) </w:t>
      </w:r>
      <w:r w:rsidRPr="004709EA">
        <w:rPr>
          <w:color w:val="000000"/>
          <w:u w:color="000000"/>
        </w:rPr>
        <w:t>Wysokość dotacji może ulec zmianie. W przypadku zmiany wysokości dotacji lub przyznania dotacji w kwocie niższej niż wynikająca ze złożonej oferty podmiot zobowiązany będzie do skorygowania wysokości środków zaplanowanych na realizację zadania oraz złożenia aktualizacji oferty, w tym  odpowiednio z :</w:t>
      </w:r>
    </w:p>
    <w:p w14:paraId="26E95063" w14:textId="77777777" w:rsidR="00A77B3E" w:rsidRPr="004709EA" w:rsidRDefault="00000000">
      <w:pPr>
        <w:keepLines/>
        <w:spacing w:before="120" w:after="120" w:line="276" w:lineRule="auto"/>
        <w:ind w:left="567" w:hanging="227"/>
        <w:rPr>
          <w:color w:val="000000"/>
          <w:u w:color="000000"/>
        </w:rPr>
      </w:pPr>
      <w:r w:rsidRPr="004709EA">
        <w:t>a) </w:t>
      </w:r>
      <w:r w:rsidRPr="004709EA">
        <w:rPr>
          <w:color w:val="000000"/>
          <w:u w:color="000000"/>
        </w:rPr>
        <w:t>aktualizacją opisu poszczególnych działań;</w:t>
      </w:r>
    </w:p>
    <w:p w14:paraId="5FBDABDF" w14:textId="77777777" w:rsidR="00A77B3E" w:rsidRPr="004709EA" w:rsidRDefault="00000000">
      <w:pPr>
        <w:keepLines/>
        <w:spacing w:before="120" w:after="120" w:line="276" w:lineRule="auto"/>
        <w:ind w:left="567" w:hanging="227"/>
        <w:rPr>
          <w:color w:val="000000"/>
          <w:u w:color="000000"/>
        </w:rPr>
      </w:pPr>
      <w:r w:rsidRPr="004709EA">
        <w:t>b) </w:t>
      </w:r>
      <w:r w:rsidRPr="004709EA">
        <w:rPr>
          <w:color w:val="000000"/>
          <w:u w:color="000000"/>
        </w:rPr>
        <w:t>aktualizacją harmonogramu;</w:t>
      </w:r>
    </w:p>
    <w:p w14:paraId="0A7775E9" w14:textId="77777777" w:rsidR="00A77B3E" w:rsidRPr="004709EA" w:rsidRDefault="00000000">
      <w:pPr>
        <w:keepLines/>
        <w:spacing w:before="120" w:after="120" w:line="276" w:lineRule="auto"/>
        <w:ind w:left="567" w:hanging="227"/>
        <w:rPr>
          <w:color w:val="000000"/>
          <w:u w:color="000000"/>
        </w:rPr>
      </w:pPr>
      <w:r w:rsidRPr="004709EA">
        <w:t>c) </w:t>
      </w:r>
      <w:r w:rsidRPr="004709EA">
        <w:rPr>
          <w:color w:val="000000"/>
          <w:u w:color="000000"/>
        </w:rPr>
        <w:t>aktualizacją kosztorysu.</w:t>
      </w:r>
    </w:p>
    <w:p w14:paraId="23F334B4" w14:textId="77777777" w:rsidR="00A77B3E" w:rsidRPr="004709EA" w:rsidRDefault="00000000">
      <w:pPr>
        <w:spacing w:before="120" w:after="120" w:line="276" w:lineRule="auto"/>
        <w:ind w:left="340" w:hanging="227"/>
        <w:rPr>
          <w:color w:val="000000"/>
          <w:u w:color="000000"/>
        </w:rPr>
      </w:pPr>
      <w:r w:rsidRPr="004709EA">
        <w:t>10) </w:t>
      </w:r>
      <w:r w:rsidRPr="004709EA">
        <w:rPr>
          <w:color w:val="000000"/>
          <w:u w:color="000000"/>
        </w:rPr>
        <w:t>Zarząd Powiatu może odmówić podmiotowi wyłonionemu w konkursie przyznania dotacji i podpisania umowy w przypadku, gdy okaże się, iż rzeczywisty zakres realizowanego zadania znacząco odbiega od opisanego w ofercie, podmiot lub jego reprezentanci utracą zdolności do czynności prawnych, zostaną ujawnione nieznane wcześniej okoliczności podważające wiarygodność merytoryczną lub finansową oferenta.</w:t>
      </w:r>
    </w:p>
    <w:p w14:paraId="443994B0" w14:textId="77777777" w:rsidR="00A77B3E" w:rsidRPr="004709EA" w:rsidRDefault="00000000">
      <w:pPr>
        <w:spacing w:before="120" w:after="120" w:line="276" w:lineRule="auto"/>
        <w:ind w:left="340" w:hanging="227"/>
        <w:rPr>
          <w:color w:val="000000"/>
          <w:u w:color="000000"/>
        </w:rPr>
      </w:pPr>
      <w:r w:rsidRPr="004709EA">
        <w:t>11) </w:t>
      </w:r>
      <w:r w:rsidRPr="004709EA">
        <w:rPr>
          <w:color w:val="000000"/>
          <w:u w:color="000000"/>
        </w:rPr>
        <w:t>Pozostałe zasady przyznawania środków finansowych określają przepisy ustawy o działalności pożytku publicznego i o wolontariacie oraz inne przepisy prawne.</w:t>
      </w:r>
    </w:p>
    <w:p w14:paraId="7009FFB9" w14:textId="77777777" w:rsidR="00A77B3E" w:rsidRPr="004709EA" w:rsidRDefault="00000000">
      <w:pPr>
        <w:keepLines/>
        <w:spacing w:before="120" w:after="120" w:line="276" w:lineRule="auto"/>
        <w:ind w:left="227" w:hanging="227"/>
        <w:rPr>
          <w:color w:val="000000"/>
          <w:u w:color="000000"/>
        </w:rPr>
      </w:pPr>
      <w:r w:rsidRPr="004709EA">
        <w:rPr>
          <w:b/>
        </w:rPr>
        <w:t>IV. </w:t>
      </w:r>
      <w:r w:rsidRPr="004709EA">
        <w:rPr>
          <w:b/>
          <w:color w:val="000000"/>
          <w:u w:color="000000"/>
        </w:rPr>
        <w:t xml:space="preserve">  Terminy i warunki realizacji zadań: </w:t>
      </w:r>
    </w:p>
    <w:p w14:paraId="4AA4499A" w14:textId="77777777" w:rsidR="00A77B3E" w:rsidRPr="004709EA" w:rsidRDefault="00000000">
      <w:pPr>
        <w:keepLines/>
        <w:spacing w:before="120" w:after="120" w:line="276" w:lineRule="auto"/>
        <w:ind w:firstLine="340"/>
        <w:rPr>
          <w:color w:val="000000"/>
          <w:u w:color="000000"/>
        </w:rPr>
      </w:pPr>
      <w:r w:rsidRPr="004709EA">
        <w:t>1. </w:t>
      </w:r>
      <w:r w:rsidRPr="004709EA">
        <w:rPr>
          <w:b/>
          <w:color w:val="000000"/>
          <w:u w:color="000000"/>
        </w:rPr>
        <w:t xml:space="preserve">Termin </w:t>
      </w:r>
      <w:r w:rsidRPr="004709EA">
        <w:rPr>
          <w:color w:val="000000"/>
          <w:u w:color="000000"/>
        </w:rPr>
        <w:t xml:space="preserve">realizacji zadania -  </w:t>
      </w:r>
      <w:r w:rsidRPr="004709EA">
        <w:rPr>
          <w:b/>
          <w:color w:val="000000"/>
          <w:u w:color="000000"/>
        </w:rPr>
        <w:t xml:space="preserve">od dnia podpisania umowy do 31 grudnia 2026 roku. </w:t>
      </w:r>
    </w:p>
    <w:p w14:paraId="1BA87A48" w14:textId="77777777" w:rsidR="00A77B3E" w:rsidRPr="004709EA" w:rsidRDefault="00000000">
      <w:pPr>
        <w:keepLines/>
        <w:spacing w:before="120" w:after="120" w:line="276" w:lineRule="auto"/>
        <w:ind w:firstLine="340"/>
        <w:rPr>
          <w:color w:val="000000"/>
          <w:u w:color="000000"/>
        </w:rPr>
      </w:pPr>
      <w:r w:rsidRPr="004709EA">
        <w:t>2. </w:t>
      </w:r>
      <w:r w:rsidRPr="004709EA">
        <w:rPr>
          <w:b/>
          <w:color w:val="000000"/>
          <w:u w:color="000000"/>
        </w:rPr>
        <w:t>Warunki</w:t>
      </w:r>
      <w:r w:rsidRPr="004709EA">
        <w:rPr>
          <w:color w:val="000000"/>
          <w:u w:color="000000"/>
        </w:rPr>
        <w:t xml:space="preserve"> realizacji zadania: </w:t>
      </w:r>
    </w:p>
    <w:p w14:paraId="2967CDC3" w14:textId="77777777" w:rsidR="00A77B3E" w:rsidRPr="004709EA" w:rsidRDefault="00000000">
      <w:pPr>
        <w:spacing w:before="120" w:after="120" w:line="276" w:lineRule="auto"/>
        <w:ind w:firstLine="227"/>
        <w:rPr>
          <w:color w:val="000000"/>
          <w:u w:color="000000"/>
        </w:rPr>
      </w:pPr>
      <w:r w:rsidRPr="004709EA">
        <w:rPr>
          <w:color w:val="000000"/>
          <w:u w:color="000000"/>
        </w:rPr>
        <w:t>Podmioty ubiegające się o realizację zadania publicznego objętego konkursem zobowiązane są:</w:t>
      </w:r>
    </w:p>
    <w:p w14:paraId="0E4D6EC3" w14:textId="77777777" w:rsidR="00A77B3E" w:rsidRPr="004709EA" w:rsidRDefault="00000000">
      <w:pPr>
        <w:spacing w:before="120" w:after="120" w:line="276" w:lineRule="auto"/>
        <w:ind w:left="340" w:hanging="227"/>
        <w:rPr>
          <w:color w:val="000000"/>
          <w:u w:color="000000"/>
        </w:rPr>
      </w:pPr>
      <w:r w:rsidRPr="004709EA">
        <w:lastRenderedPageBreak/>
        <w:t>1) </w:t>
      </w:r>
      <w:r w:rsidRPr="004709EA">
        <w:rPr>
          <w:color w:val="000000"/>
          <w:u w:color="000000"/>
        </w:rPr>
        <w:t>prowadzić działalność statutową w zakresie objętym konkursem,</w:t>
      </w:r>
    </w:p>
    <w:p w14:paraId="4B9ED5CD" w14:textId="77777777" w:rsidR="00A77B3E" w:rsidRPr="004709EA" w:rsidRDefault="00000000">
      <w:pPr>
        <w:spacing w:before="120" w:after="120" w:line="276" w:lineRule="auto"/>
        <w:ind w:left="340" w:hanging="227"/>
        <w:rPr>
          <w:color w:val="000000"/>
          <w:u w:color="000000"/>
        </w:rPr>
      </w:pPr>
      <w:r w:rsidRPr="004709EA">
        <w:t>2) </w:t>
      </w:r>
      <w:r w:rsidRPr="004709EA">
        <w:rPr>
          <w:color w:val="000000"/>
          <w:u w:color="000000"/>
        </w:rPr>
        <w:t>dysponować odpowiednio wyszkoloną kadrą zdolną do realizacji zadań objętych konkursem,</w:t>
      </w:r>
    </w:p>
    <w:p w14:paraId="277D04B2" w14:textId="77777777" w:rsidR="00A77B3E" w:rsidRPr="004709EA" w:rsidRDefault="00000000">
      <w:pPr>
        <w:spacing w:before="120" w:after="120" w:line="276" w:lineRule="auto"/>
        <w:ind w:left="340" w:hanging="227"/>
        <w:rPr>
          <w:color w:val="000000"/>
          <w:u w:color="000000"/>
        </w:rPr>
      </w:pPr>
      <w:r w:rsidRPr="004709EA">
        <w:t>3) </w:t>
      </w:r>
      <w:r w:rsidRPr="004709EA">
        <w:rPr>
          <w:color w:val="000000"/>
          <w:u w:color="000000"/>
        </w:rPr>
        <w:t>posiadać doświadczenie niezbędne do realizacji zadania objętego konkursem oraz spełniać wymogi formalne określone w ustawie z dnia 24 kwietnia 2003 r. o działalności pożytku publicznego i wolontariacie (</w:t>
      </w:r>
      <w:proofErr w:type="spellStart"/>
      <w:r w:rsidRPr="004709EA">
        <w:rPr>
          <w:color w:val="000000"/>
          <w:u w:color="000000"/>
        </w:rPr>
        <w:t>t.j</w:t>
      </w:r>
      <w:proofErr w:type="spellEnd"/>
      <w:r w:rsidRPr="004709EA">
        <w:rPr>
          <w:color w:val="000000"/>
          <w:u w:color="000000"/>
        </w:rPr>
        <w:t>. Dz. U. z 2025 r., poz.1338) oraz rozporządzeniu Przewodniczącego Komitetu Do Spraw Pożytku Publicznego z dnia 24 października 2018 r. w sprawie wzorów ofert i ramowych umów dotyczących realizacji zadań publicznych oraz wzorów sprawozdań z wykonania tych zadań (Dz. U. poz. 2057).</w:t>
      </w:r>
    </w:p>
    <w:p w14:paraId="0229F7BC" w14:textId="77777777" w:rsidR="00A77B3E" w:rsidRPr="004709EA" w:rsidRDefault="00000000">
      <w:pPr>
        <w:spacing w:before="120" w:after="120" w:line="276" w:lineRule="auto"/>
        <w:ind w:left="340" w:hanging="227"/>
        <w:rPr>
          <w:color w:val="000000"/>
          <w:u w:color="000000"/>
        </w:rPr>
      </w:pPr>
      <w:r w:rsidRPr="004709EA">
        <w:t>4) </w:t>
      </w:r>
      <w:r w:rsidRPr="004709EA">
        <w:rPr>
          <w:color w:val="000000"/>
          <w:u w:color="000000"/>
        </w:rPr>
        <w:t>prowadzić księgi rachunkowe zgodnie z przepisami ustawy z dnia 29 września 1994 r. o rachunkowości (</w:t>
      </w:r>
      <w:proofErr w:type="spellStart"/>
      <w:r w:rsidRPr="004709EA">
        <w:rPr>
          <w:color w:val="000000"/>
          <w:u w:color="000000"/>
        </w:rPr>
        <w:t>t.j</w:t>
      </w:r>
      <w:proofErr w:type="spellEnd"/>
      <w:r w:rsidRPr="004709EA">
        <w:rPr>
          <w:color w:val="000000"/>
          <w:u w:color="000000"/>
        </w:rPr>
        <w:t>. Dz. U. z 2023 r., poz. 120 z </w:t>
      </w:r>
      <w:proofErr w:type="spellStart"/>
      <w:r w:rsidRPr="004709EA">
        <w:rPr>
          <w:color w:val="000000"/>
          <w:u w:color="000000"/>
        </w:rPr>
        <w:t>późn</w:t>
      </w:r>
      <w:proofErr w:type="spellEnd"/>
      <w:r w:rsidRPr="004709EA">
        <w:rPr>
          <w:color w:val="000000"/>
          <w:u w:color="000000"/>
        </w:rPr>
        <w:t>. zm.) w tym  do prowadzenia wyodrębnionej dokumentacji finansowo-księgowej i ewidencji księgowej zadania publicznego,</w:t>
      </w:r>
    </w:p>
    <w:p w14:paraId="1F119D53" w14:textId="77777777" w:rsidR="00A77B3E" w:rsidRPr="004709EA" w:rsidRDefault="00000000">
      <w:pPr>
        <w:spacing w:before="120" w:after="120" w:line="276" w:lineRule="auto"/>
        <w:ind w:firstLine="227"/>
        <w:rPr>
          <w:color w:val="000000"/>
          <w:u w:color="000000"/>
        </w:rPr>
      </w:pPr>
      <w:r w:rsidRPr="004709EA">
        <w:rPr>
          <w:b/>
          <w:color w:val="000000"/>
          <w:u w:color="000000"/>
        </w:rPr>
        <w:t xml:space="preserve"> a ponadto</w:t>
      </w:r>
    </w:p>
    <w:p w14:paraId="01CD2B36" w14:textId="77777777" w:rsidR="00A77B3E" w:rsidRPr="004709EA" w:rsidRDefault="00000000">
      <w:pPr>
        <w:spacing w:before="120" w:after="120" w:line="276" w:lineRule="auto"/>
        <w:ind w:left="340" w:hanging="227"/>
        <w:rPr>
          <w:color w:val="000000"/>
          <w:u w:color="000000"/>
        </w:rPr>
      </w:pPr>
      <w:r w:rsidRPr="004709EA">
        <w:t>1) </w:t>
      </w:r>
      <w:r w:rsidRPr="004709EA">
        <w:rPr>
          <w:color w:val="000000"/>
          <w:u w:color="000000"/>
        </w:rPr>
        <w:t>podmiot realizujący zadanie zgodnie z umową dotacji uprawniony będzie do zwiększenia danej pozycji do 20% jej wysokości. Zmniejszenie nie jest limitowane.</w:t>
      </w:r>
    </w:p>
    <w:p w14:paraId="36FF679F" w14:textId="77777777" w:rsidR="00A77B3E" w:rsidRPr="004709EA" w:rsidRDefault="00000000">
      <w:pPr>
        <w:spacing w:before="120" w:after="120" w:line="276" w:lineRule="auto"/>
        <w:ind w:left="340" w:hanging="227"/>
        <w:rPr>
          <w:color w:val="000000"/>
          <w:u w:color="000000"/>
        </w:rPr>
      </w:pPr>
      <w:r w:rsidRPr="004709EA">
        <w:t>2) </w:t>
      </w:r>
      <w:r w:rsidRPr="004709EA">
        <w:rPr>
          <w:color w:val="000000"/>
          <w:u w:color="000000"/>
        </w:rPr>
        <w:t>rozliczenie przekazanej transzy następować będzie na podstawie sprawozdania zgodnego ze wzorem ustalonym rozporządzeniem Przewodniczącego Komitetu Do Spraw Pożytku Publicznego z dnia 24 października 2018 r. w sprawie wzorów ofert i ramowych umów dotyczących realizacji zadań publicznych oraz wzorów sprawozdań z wykonania tych zadań (Dz. U. poz. 2057).</w:t>
      </w:r>
    </w:p>
    <w:p w14:paraId="7F3710A8" w14:textId="77777777" w:rsidR="00A77B3E" w:rsidRPr="004709EA" w:rsidRDefault="00000000">
      <w:pPr>
        <w:spacing w:before="120" w:after="120" w:line="276" w:lineRule="auto"/>
        <w:ind w:left="340" w:hanging="227"/>
        <w:rPr>
          <w:color w:val="000000"/>
          <w:u w:color="000000"/>
        </w:rPr>
      </w:pPr>
      <w:r w:rsidRPr="004709EA">
        <w:t>3) </w:t>
      </w:r>
      <w:r w:rsidRPr="004709EA">
        <w:rPr>
          <w:color w:val="000000"/>
          <w:u w:color="000000"/>
        </w:rPr>
        <w:t>podmiot realizujący zadanie, który otrzyma dotację w wysokości równej lub przekraczającej wartość 30 000,00 zł (słownie: trzydzieści tysięcy), zobowiązany będzie do złożenia, w trakcie realizacji zadania publicznego, sprawozdania częściowego z wykonywania zadania publicznego według wzoru stanowiącego załącznik nr 5 do rozporządzenia Przewodniczącego Komitetu Do Spraw Pożytku Publicznego z dnia 24 października 2018 r. w sprawie wzorów ofert i ramowych umów dotyczących realizacji zadań publicznych oraz wzorów sprawozdań z wykonania tych zadań (Dz. U. poz. 2057). Informacje i kwoty wydatkowanych środków zawarte w sprawozdaniach częściowych   powinny być opracowywane w sposób narastający (za kolejne okresy),</w:t>
      </w:r>
    </w:p>
    <w:p w14:paraId="7E870253" w14:textId="77777777" w:rsidR="00A77B3E" w:rsidRPr="004709EA" w:rsidRDefault="00000000">
      <w:pPr>
        <w:spacing w:before="120" w:after="120" w:line="276" w:lineRule="auto"/>
        <w:ind w:left="340" w:hanging="227"/>
        <w:rPr>
          <w:color w:val="000000"/>
          <w:u w:color="000000"/>
        </w:rPr>
      </w:pPr>
      <w:r w:rsidRPr="004709EA">
        <w:t>4) </w:t>
      </w:r>
      <w:r w:rsidRPr="004709EA">
        <w:rPr>
          <w:color w:val="000000"/>
          <w:u w:color="000000"/>
        </w:rPr>
        <w:t>wydatki ujęte w kalkulacji dotyczyć mogą wyłącznie realizacji zadania, a nie innych kosztów działalności statutowej podmiotu,</w:t>
      </w:r>
    </w:p>
    <w:p w14:paraId="1C712FC1" w14:textId="77777777" w:rsidR="00A77B3E" w:rsidRPr="004709EA" w:rsidRDefault="00000000">
      <w:pPr>
        <w:spacing w:before="120" w:after="120" w:line="276" w:lineRule="auto"/>
        <w:ind w:left="340" w:hanging="227"/>
        <w:rPr>
          <w:color w:val="000000"/>
          <w:u w:color="000000"/>
        </w:rPr>
      </w:pPr>
      <w:r w:rsidRPr="004709EA">
        <w:t>5) </w:t>
      </w:r>
      <w:r w:rsidRPr="004709EA">
        <w:rPr>
          <w:color w:val="000000"/>
          <w:u w:color="000000"/>
        </w:rPr>
        <w:t xml:space="preserve">nie można pokrywać z przyznanej dotacji innych kosztów, jak tylko związanych bezpośrednio z realizowanym zadaniem (nie można pokrywać kosztów innej działalności statutowej Podmiotu), jak również w kalkulacji </w:t>
      </w:r>
      <w:r w:rsidRPr="004709EA">
        <w:rPr>
          <w:color w:val="000000"/>
          <w:u w:color="000000"/>
        </w:rPr>
        <w:lastRenderedPageBreak/>
        <w:t>nie mogą być ujęte wydatki związane z remontami, adaptacją pomieszczeń,  oraz inne nie związane z zakresem merytorycznym zadania,</w:t>
      </w:r>
    </w:p>
    <w:p w14:paraId="3D41AD7F" w14:textId="77777777" w:rsidR="00A77B3E" w:rsidRPr="004709EA" w:rsidRDefault="00000000">
      <w:pPr>
        <w:spacing w:before="120" w:after="120" w:line="276" w:lineRule="auto"/>
        <w:ind w:left="340" w:hanging="227"/>
        <w:rPr>
          <w:color w:val="000000"/>
          <w:u w:color="000000"/>
        </w:rPr>
      </w:pPr>
      <w:r w:rsidRPr="004709EA">
        <w:t>6) </w:t>
      </w:r>
      <w:r w:rsidRPr="004709EA">
        <w:rPr>
          <w:color w:val="000000"/>
          <w:u w:color="000000"/>
        </w:rPr>
        <w:t>Podmiot realizujący zadanie zobowiązany jest złożyć wniosek o aneksowanie zawartej umowy na realizację zadania publicznego wykonywanego przez ten podmiot, niezwłocznie po powzięciu informacji o zaistnieniu zdarzenia uzasadniającego zmianę – a nie mieszczącego się w warunkach zmian nie wymagających zawarcia aneksu opisanych w pkt 5. Wniosek o aneksowanie zawartej umowy wymaga uzasadnienia zmiany oraz załączenia zmienionych odpowiednio do proponowanej zmiany: harmonogramu i kosztorysu realizacji zadania.</w:t>
      </w:r>
    </w:p>
    <w:p w14:paraId="1BA9A553" w14:textId="77777777" w:rsidR="00A77B3E" w:rsidRPr="004709EA" w:rsidRDefault="00000000">
      <w:pPr>
        <w:spacing w:before="120" w:after="120" w:line="276" w:lineRule="auto"/>
        <w:ind w:firstLine="227"/>
        <w:rPr>
          <w:color w:val="000000"/>
          <w:u w:color="000000"/>
        </w:rPr>
      </w:pPr>
      <w:r w:rsidRPr="004709EA">
        <w:rPr>
          <w:color w:val="000000"/>
          <w:u w:color="000000"/>
        </w:rPr>
        <w:tab/>
      </w:r>
      <w:r w:rsidRPr="004709EA">
        <w:rPr>
          <w:color w:val="000000"/>
          <w:u w:val="single" w:color="000000"/>
        </w:rPr>
        <w:t xml:space="preserve">Zmiany mogą dotyczyć wyłącznie zdarzeń przyszłych tj. następujących po dacie zawarcia aneksu.   </w:t>
      </w:r>
    </w:p>
    <w:p w14:paraId="56381FDE" w14:textId="77777777" w:rsidR="00A77B3E" w:rsidRPr="004709EA" w:rsidRDefault="00000000">
      <w:pPr>
        <w:spacing w:before="120" w:after="120" w:line="276" w:lineRule="auto"/>
        <w:ind w:firstLine="227"/>
        <w:rPr>
          <w:color w:val="000000"/>
          <w:u w:color="000000"/>
        </w:rPr>
      </w:pPr>
      <w:r w:rsidRPr="004709EA">
        <w:rPr>
          <w:color w:val="000000"/>
          <w:u w:color="000000"/>
        </w:rPr>
        <w:t>Zmiana zawartej umowy nie może naruszyć zasady uczciwej konkurencji z art. 5 ust. 3 ustawy z dnia 24 kwietnia 2003 r. o działalności pożytku publicznego i o wolontariacie (j. t. Dz. U. z 2025 r. poz. 1338), np. nie spowoduje istotnej zmiany treści oferty, która została wybrana.</w:t>
      </w:r>
    </w:p>
    <w:p w14:paraId="422B62C3" w14:textId="77777777" w:rsidR="00A77B3E" w:rsidRPr="004709EA" w:rsidRDefault="00000000">
      <w:pPr>
        <w:keepLines/>
        <w:spacing w:before="120" w:after="120" w:line="276" w:lineRule="auto"/>
        <w:ind w:left="227" w:hanging="227"/>
        <w:rPr>
          <w:color w:val="000000"/>
          <w:u w:color="000000"/>
        </w:rPr>
      </w:pPr>
      <w:r w:rsidRPr="004709EA">
        <w:rPr>
          <w:b/>
        </w:rPr>
        <w:t>V. </w:t>
      </w:r>
      <w:r w:rsidRPr="004709EA">
        <w:rPr>
          <w:b/>
          <w:color w:val="000000"/>
          <w:u w:color="000000"/>
        </w:rPr>
        <w:t>  Opis sposobu przygotowania ofert:</w:t>
      </w:r>
    </w:p>
    <w:p w14:paraId="1578A7E3" w14:textId="77777777" w:rsidR="00A77B3E" w:rsidRPr="004709EA" w:rsidRDefault="00000000">
      <w:pPr>
        <w:spacing w:before="120" w:after="120" w:line="276" w:lineRule="auto"/>
        <w:ind w:left="340" w:hanging="227"/>
        <w:rPr>
          <w:color w:val="000000"/>
          <w:u w:color="000000"/>
        </w:rPr>
      </w:pPr>
      <w:r w:rsidRPr="004709EA">
        <w:t>1) </w:t>
      </w:r>
      <w:r w:rsidRPr="004709EA">
        <w:rPr>
          <w:b/>
          <w:color w:val="000000"/>
          <w:u w:color="000000"/>
        </w:rPr>
        <w:t xml:space="preserve">Oferta powinna być przygotowana: </w:t>
      </w:r>
    </w:p>
    <w:p w14:paraId="50CD6929" w14:textId="77777777" w:rsidR="00A77B3E" w:rsidRPr="004709EA" w:rsidRDefault="00000000">
      <w:pPr>
        <w:keepLines/>
        <w:spacing w:before="120" w:after="120" w:line="276" w:lineRule="auto"/>
        <w:ind w:left="794" w:hanging="227"/>
        <w:rPr>
          <w:color w:val="000000"/>
          <w:u w:color="000000"/>
        </w:rPr>
      </w:pPr>
      <w:r w:rsidRPr="004709EA">
        <w:t>a) </w:t>
      </w:r>
      <w:r w:rsidRPr="004709EA">
        <w:rPr>
          <w:color w:val="000000"/>
          <w:u w:color="000000"/>
        </w:rPr>
        <w:t>na piśmie (np. wydruk komputerowy, druki wypełnione pismem drukowanym lub maszynopis),</w:t>
      </w:r>
    </w:p>
    <w:p w14:paraId="73481E7C" w14:textId="77777777" w:rsidR="00A77B3E" w:rsidRPr="004709EA" w:rsidRDefault="00000000">
      <w:pPr>
        <w:keepLines/>
        <w:spacing w:before="120" w:after="120" w:line="276" w:lineRule="auto"/>
        <w:ind w:left="794" w:hanging="227"/>
        <w:rPr>
          <w:color w:val="000000"/>
          <w:u w:color="000000"/>
        </w:rPr>
      </w:pPr>
      <w:r w:rsidRPr="004709EA">
        <w:t>b) </w:t>
      </w:r>
      <w:r w:rsidRPr="004709EA">
        <w:rPr>
          <w:color w:val="000000"/>
          <w:u w:color="000000"/>
        </w:rPr>
        <w:t>wg wzoru stanowiącego załącznik nr 1 do rozporządzenia Przewodniczącego Komitetu Do Spraw Pożytku Publicznego z dnia 24 października 2018 r. w sprawie wzorów ofert i ramowych umów dotyczących realizacji zadań publicznych oraz wzorów sprawozdań z wykonania tych zadań (Dz. U. poz. 2057), który można pobrać w Starostwie Powiatowym w Łobzie, w Wydziale Spraw Społecznych i Promocji Powiatu, pok. Nr 34,  przy ul. Konopnickiej 41 oraz na stronie internetowej powiatu,</w:t>
      </w:r>
    </w:p>
    <w:p w14:paraId="30C67E06" w14:textId="77777777" w:rsidR="00A77B3E" w:rsidRPr="004709EA" w:rsidRDefault="00000000">
      <w:pPr>
        <w:keepLines/>
        <w:spacing w:before="120" w:after="120" w:line="276" w:lineRule="auto"/>
        <w:ind w:left="794" w:hanging="227"/>
        <w:rPr>
          <w:color w:val="000000"/>
          <w:u w:color="000000"/>
        </w:rPr>
      </w:pPr>
      <w:r w:rsidRPr="004709EA">
        <w:t>c) </w:t>
      </w:r>
      <w:r w:rsidRPr="004709EA">
        <w:rPr>
          <w:color w:val="000000"/>
          <w:u w:color="000000"/>
        </w:rPr>
        <w:t>w języku polskim,</w:t>
      </w:r>
    </w:p>
    <w:p w14:paraId="49DD7323" w14:textId="77777777" w:rsidR="00A77B3E" w:rsidRPr="004709EA" w:rsidRDefault="00000000">
      <w:pPr>
        <w:keepLines/>
        <w:spacing w:before="120" w:after="120" w:line="276" w:lineRule="auto"/>
        <w:ind w:left="794" w:hanging="227"/>
        <w:rPr>
          <w:color w:val="000000"/>
          <w:u w:color="000000"/>
        </w:rPr>
      </w:pPr>
      <w:r w:rsidRPr="004709EA">
        <w:t>d) </w:t>
      </w:r>
      <w:r w:rsidRPr="004709EA">
        <w:rPr>
          <w:color w:val="000000"/>
          <w:u w:color="000000"/>
        </w:rPr>
        <w:t>podpisana przez osobę lub osoby upoważnione do reprezentowania organizacji na zewnątrz, wyszczególnione w odpowiednim dokumencie potwierdzającym ich uprawnienia (np. pełnomocnictwo łącznie z odpisem KRS lub pełnomocnictwo z zaświadczeniem organu rejestrowego, KRS, zaświadczenie organu rejestrowego),</w:t>
      </w:r>
    </w:p>
    <w:p w14:paraId="4F96E014" w14:textId="77777777" w:rsidR="00A77B3E" w:rsidRPr="004709EA" w:rsidRDefault="00000000">
      <w:pPr>
        <w:keepLines/>
        <w:spacing w:before="120" w:after="120" w:line="276" w:lineRule="auto"/>
        <w:ind w:left="794" w:hanging="227"/>
        <w:rPr>
          <w:color w:val="000000"/>
          <w:u w:color="000000"/>
        </w:rPr>
      </w:pPr>
      <w:r w:rsidRPr="004709EA">
        <w:t>e) </w:t>
      </w:r>
      <w:r w:rsidRPr="004709EA">
        <w:rPr>
          <w:color w:val="000000"/>
          <w:u w:color="000000"/>
        </w:rPr>
        <w:t xml:space="preserve">druk   oferty  jest dostępny na stronie </w:t>
      </w:r>
      <w:r w:rsidRPr="004709EA">
        <w:rPr>
          <w:color w:val="000000"/>
          <w:u w:val="single" w:color="000000"/>
        </w:rPr>
        <w:t>http://spow.lobez.ibip.pl i http://powiatlobeski.pl</w:t>
      </w:r>
    </w:p>
    <w:p w14:paraId="6A1F3B5A" w14:textId="77777777" w:rsidR="00A77B3E" w:rsidRPr="004709EA" w:rsidRDefault="00000000">
      <w:pPr>
        <w:keepLines/>
        <w:spacing w:before="120" w:after="120" w:line="276" w:lineRule="auto"/>
        <w:ind w:left="794" w:hanging="227"/>
        <w:rPr>
          <w:color w:val="000000"/>
          <w:u w:color="000000"/>
        </w:rPr>
      </w:pPr>
      <w:r w:rsidRPr="004709EA">
        <w:t>f) </w:t>
      </w:r>
      <w:r w:rsidRPr="004709EA">
        <w:rPr>
          <w:color w:val="000000"/>
          <w:u w:color="000000"/>
        </w:rPr>
        <w:t>poszczególne strony oferty i załączników powinny być ponumerowane oraz zaparafowane przez osobę podpisującą ofertę.</w:t>
      </w:r>
    </w:p>
    <w:p w14:paraId="4B34CE9A" w14:textId="77777777" w:rsidR="00A77B3E" w:rsidRPr="004709EA" w:rsidRDefault="00000000">
      <w:pPr>
        <w:spacing w:before="120" w:after="120" w:line="276" w:lineRule="auto"/>
        <w:ind w:left="340" w:hanging="227"/>
        <w:rPr>
          <w:color w:val="000000"/>
          <w:u w:color="000000"/>
        </w:rPr>
      </w:pPr>
      <w:r w:rsidRPr="004709EA">
        <w:lastRenderedPageBreak/>
        <w:t>2) </w:t>
      </w:r>
      <w:r w:rsidRPr="004709EA">
        <w:rPr>
          <w:color w:val="000000"/>
          <w:u w:color="000000"/>
        </w:rPr>
        <w:t>Do oferty wspólnej podmioty załączają umowę zawartą między sobą, określającą zakres ich świadczeń składających się na realizację zadania publicznego.</w:t>
      </w:r>
    </w:p>
    <w:p w14:paraId="43E6BACB" w14:textId="77777777" w:rsidR="00A77B3E" w:rsidRPr="004709EA" w:rsidRDefault="00000000">
      <w:pPr>
        <w:spacing w:before="120" w:after="120" w:line="276" w:lineRule="auto"/>
        <w:ind w:left="340" w:hanging="227"/>
        <w:rPr>
          <w:color w:val="000000"/>
          <w:u w:color="000000"/>
        </w:rPr>
      </w:pPr>
      <w:r w:rsidRPr="004709EA">
        <w:t>3) </w:t>
      </w:r>
      <w:r w:rsidRPr="004709EA">
        <w:rPr>
          <w:color w:val="000000"/>
          <w:u w:color="000000"/>
        </w:rPr>
        <w:t>Podmiot ubiegający się o przyznanie środków powinien przedstawić ofertę zgodnie z zasadami uczciwej konkurencji, gwarantującą wykonanie zadania w sposób efektywny, oszczędny i terminowy.</w:t>
      </w:r>
    </w:p>
    <w:p w14:paraId="0598D737" w14:textId="77777777" w:rsidR="00A77B3E" w:rsidRPr="004709EA" w:rsidRDefault="00000000">
      <w:pPr>
        <w:spacing w:before="120" w:after="120" w:line="276" w:lineRule="auto"/>
        <w:ind w:left="340" w:hanging="227"/>
        <w:rPr>
          <w:color w:val="000000"/>
          <w:u w:color="000000"/>
        </w:rPr>
      </w:pPr>
      <w:r w:rsidRPr="004709EA">
        <w:t>5) </w:t>
      </w:r>
      <w:r w:rsidRPr="004709EA">
        <w:rPr>
          <w:b/>
          <w:color w:val="000000"/>
          <w:u w:color="000000"/>
        </w:rPr>
        <w:t>Oferta powinna zawierać informacje wskazane w </w:t>
      </w:r>
      <w:r w:rsidRPr="004709EA">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538507CF" w14:textId="77777777" w:rsidR="00A77B3E" w:rsidRPr="004709EA" w:rsidRDefault="00000000">
      <w:pPr>
        <w:spacing w:before="120" w:after="120" w:line="276" w:lineRule="auto"/>
        <w:ind w:left="340" w:hanging="227"/>
        <w:rPr>
          <w:color w:val="000000"/>
          <w:u w:color="000000"/>
        </w:rPr>
      </w:pPr>
      <w:r w:rsidRPr="004709EA">
        <w:t>6) </w:t>
      </w:r>
      <w:r w:rsidRPr="004709EA">
        <w:rPr>
          <w:b/>
          <w:color w:val="000000"/>
          <w:u w:color="000000"/>
        </w:rPr>
        <w:t>Kosztorys powinien być sporządzony zgodnie ze wzorem oferty zawartym w </w:t>
      </w:r>
      <w:r w:rsidRPr="004709EA">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31897E32" w14:textId="77777777" w:rsidR="00A77B3E" w:rsidRPr="004709EA" w:rsidRDefault="00000000">
      <w:pPr>
        <w:spacing w:before="120" w:after="120" w:line="276" w:lineRule="auto"/>
        <w:ind w:left="340" w:hanging="227"/>
        <w:rPr>
          <w:color w:val="000000"/>
          <w:u w:color="000000"/>
        </w:rPr>
      </w:pPr>
      <w:r w:rsidRPr="004709EA">
        <w:t>7) </w:t>
      </w:r>
      <w:r w:rsidRPr="004709EA">
        <w:rPr>
          <w:b/>
          <w:color w:val="000000"/>
          <w:u w:color="000000"/>
        </w:rPr>
        <w:t xml:space="preserve">Warunkiem rozpatrzenia oferty jest w szczególności: </w:t>
      </w:r>
    </w:p>
    <w:p w14:paraId="02BB1085" w14:textId="77777777" w:rsidR="00A77B3E" w:rsidRPr="004709EA" w:rsidRDefault="00000000">
      <w:pPr>
        <w:keepLines/>
        <w:spacing w:before="120" w:after="120" w:line="276" w:lineRule="auto"/>
        <w:ind w:firstLine="340"/>
        <w:rPr>
          <w:color w:val="000000"/>
          <w:u w:color="000000"/>
        </w:rPr>
      </w:pPr>
      <w:r w:rsidRPr="004709EA">
        <w:t>1. </w:t>
      </w:r>
      <w:r w:rsidRPr="004709EA">
        <w:rPr>
          <w:color w:val="000000"/>
          <w:u w:color="000000"/>
        </w:rPr>
        <w:t>Złożenie oferty przez uprawniony podmiot, zgodnie z art. 11 ust. 3 Ustawy z dnia 24 kwietnia 2003 r. o działalności pożytku publicznego i o wolontariacie,</w:t>
      </w:r>
    </w:p>
    <w:p w14:paraId="5D757550" w14:textId="77777777" w:rsidR="00A77B3E" w:rsidRPr="004709EA" w:rsidRDefault="00000000">
      <w:pPr>
        <w:keepLines/>
        <w:spacing w:before="120" w:after="120" w:line="276" w:lineRule="auto"/>
        <w:ind w:firstLine="340"/>
        <w:rPr>
          <w:color w:val="000000"/>
          <w:u w:color="000000"/>
        </w:rPr>
      </w:pPr>
      <w:r w:rsidRPr="004709EA">
        <w:t>2. </w:t>
      </w:r>
      <w:r w:rsidRPr="004709EA">
        <w:rPr>
          <w:color w:val="000000"/>
          <w:u w:color="000000"/>
        </w:rPr>
        <w:t>Złożenie oferty w terminie ustalonym w niniejszym ogłoszeniu,</w:t>
      </w:r>
    </w:p>
    <w:p w14:paraId="7E226457" w14:textId="77777777" w:rsidR="00A77B3E" w:rsidRPr="004709EA" w:rsidRDefault="00000000">
      <w:pPr>
        <w:keepLines/>
        <w:spacing w:before="120" w:after="120" w:line="276" w:lineRule="auto"/>
        <w:ind w:firstLine="340"/>
        <w:rPr>
          <w:color w:val="000000"/>
          <w:u w:color="000000"/>
        </w:rPr>
      </w:pPr>
      <w:r w:rsidRPr="004709EA">
        <w:t>3. </w:t>
      </w:r>
      <w:r w:rsidRPr="004709EA">
        <w:rPr>
          <w:color w:val="000000"/>
          <w:u w:color="000000"/>
        </w:rPr>
        <w:t>Prawidłowo i kompletnie wypełniony formularz oferty z dokładnie określonym w nagłówku rodzajem zadania,</w:t>
      </w:r>
    </w:p>
    <w:p w14:paraId="08704C21" w14:textId="77777777" w:rsidR="00A77B3E" w:rsidRPr="004709EA" w:rsidRDefault="00000000">
      <w:pPr>
        <w:keepLines/>
        <w:spacing w:before="120" w:after="120" w:line="276" w:lineRule="auto"/>
        <w:ind w:firstLine="340"/>
        <w:rPr>
          <w:color w:val="000000"/>
          <w:u w:color="000000"/>
        </w:rPr>
      </w:pPr>
      <w:r w:rsidRPr="004709EA">
        <w:t>4. </w:t>
      </w:r>
      <w:r w:rsidRPr="004709EA">
        <w:rPr>
          <w:color w:val="000000"/>
          <w:u w:color="000000"/>
        </w:rPr>
        <w:t>Udokumentowanie podstawy prawnej działalności, tzn. złożenie: aktualnego odpisu z rejestru sądowego: rejestru stowarzyszeń, fundacji lub innego aktualnego dokumentu stanowiącego o podstawie prawnej działalności Podmiotu – kopie powyższych dokumentów potwierdzone za zgodność z oryginałem przez osobę upoważnioną,</w:t>
      </w:r>
    </w:p>
    <w:p w14:paraId="57253E77" w14:textId="77777777" w:rsidR="00A77B3E" w:rsidRPr="004709EA" w:rsidRDefault="00000000">
      <w:pPr>
        <w:keepLines/>
        <w:spacing w:before="120" w:after="120" w:line="276" w:lineRule="auto"/>
        <w:ind w:firstLine="340"/>
        <w:rPr>
          <w:color w:val="000000"/>
          <w:u w:color="000000"/>
        </w:rPr>
      </w:pPr>
      <w:r w:rsidRPr="004709EA">
        <w:t>5. </w:t>
      </w:r>
      <w:r w:rsidRPr="004709EA">
        <w:rPr>
          <w:color w:val="000000"/>
          <w:u w:color="000000"/>
        </w:rPr>
        <w:t>Pisemnego oświadczenia osób upoważnionych do składania oświadczeń woli w imieniu danego podmiotu o zobowiązaniu się do prowadzenia wyodrębnionej ewidencji księgowej oraz wyodrębnionego rachunku dla środków otrzymanych z budżetu powiatu,</w:t>
      </w:r>
    </w:p>
    <w:p w14:paraId="4ADA4913" w14:textId="77777777" w:rsidR="00A77B3E" w:rsidRPr="004709EA" w:rsidRDefault="00000000">
      <w:pPr>
        <w:keepLines/>
        <w:spacing w:before="120" w:after="120" w:line="276" w:lineRule="auto"/>
        <w:ind w:firstLine="340"/>
        <w:rPr>
          <w:color w:val="000000"/>
          <w:u w:color="000000"/>
        </w:rPr>
      </w:pPr>
      <w:r w:rsidRPr="004709EA">
        <w:t>6. </w:t>
      </w:r>
      <w:r w:rsidRPr="004709EA">
        <w:rPr>
          <w:color w:val="000000"/>
          <w:u w:color="000000"/>
        </w:rPr>
        <w:t>Pełnomocnictwa do działania w imieniu organizacji (w przypadku gdy umowę dotacji podpisują osoby inne niż umocowane do reprezentacji zgodnie ze statutem organizacji),</w:t>
      </w:r>
    </w:p>
    <w:p w14:paraId="333242AF" w14:textId="77777777" w:rsidR="00A77B3E" w:rsidRPr="004709EA" w:rsidRDefault="00000000">
      <w:pPr>
        <w:keepLines/>
        <w:spacing w:before="120" w:after="120" w:line="276" w:lineRule="auto"/>
        <w:ind w:firstLine="340"/>
        <w:rPr>
          <w:color w:val="000000"/>
          <w:u w:color="000000"/>
        </w:rPr>
      </w:pPr>
      <w:r w:rsidRPr="004709EA">
        <w:t>7. </w:t>
      </w:r>
      <w:r w:rsidRPr="004709EA">
        <w:rPr>
          <w:color w:val="000000"/>
          <w:u w:color="000000"/>
        </w:rPr>
        <w:t>Złożenie oferty nie jest równoznaczne z przyznaniem dotacji,</w:t>
      </w:r>
    </w:p>
    <w:p w14:paraId="2A34F2D1" w14:textId="77777777" w:rsidR="00A77B3E" w:rsidRPr="004709EA" w:rsidRDefault="00000000">
      <w:pPr>
        <w:keepLines/>
        <w:spacing w:before="120" w:after="120" w:line="276" w:lineRule="auto"/>
        <w:ind w:firstLine="340"/>
        <w:rPr>
          <w:color w:val="000000"/>
          <w:u w:color="000000"/>
        </w:rPr>
      </w:pPr>
      <w:r w:rsidRPr="004709EA">
        <w:t>8. </w:t>
      </w:r>
      <w:r w:rsidRPr="004709EA">
        <w:rPr>
          <w:color w:val="000000"/>
          <w:u w:color="000000"/>
        </w:rPr>
        <w:t>Czas związania ofertą - 45 dni od dnia złożenia oferty.</w:t>
      </w:r>
    </w:p>
    <w:p w14:paraId="6B8346F9" w14:textId="77777777" w:rsidR="004709EA" w:rsidRPr="004709EA" w:rsidRDefault="004709EA">
      <w:pPr>
        <w:keepLines/>
        <w:spacing w:before="120" w:after="120" w:line="276" w:lineRule="auto"/>
        <w:ind w:firstLine="340"/>
        <w:rPr>
          <w:color w:val="000000"/>
          <w:u w:color="000000"/>
        </w:rPr>
      </w:pPr>
    </w:p>
    <w:p w14:paraId="0246DF88" w14:textId="77777777" w:rsidR="004709EA" w:rsidRPr="004709EA" w:rsidRDefault="004709EA">
      <w:pPr>
        <w:keepLines/>
        <w:spacing w:before="120" w:after="120" w:line="276" w:lineRule="auto"/>
        <w:ind w:firstLine="340"/>
        <w:rPr>
          <w:color w:val="000000"/>
          <w:u w:color="000000"/>
        </w:rPr>
      </w:pPr>
    </w:p>
    <w:p w14:paraId="4C53FB17" w14:textId="77777777" w:rsidR="00A77B3E" w:rsidRPr="004709EA" w:rsidRDefault="00000000">
      <w:pPr>
        <w:keepLines/>
        <w:spacing w:before="120" w:after="120" w:line="276" w:lineRule="auto"/>
        <w:ind w:left="227" w:hanging="227"/>
        <w:rPr>
          <w:color w:val="000000"/>
          <w:u w:color="000000"/>
        </w:rPr>
      </w:pPr>
      <w:r w:rsidRPr="004709EA">
        <w:rPr>
          <w:b/>
        </w:rPr>
        <w:lastRenderedPageBreak/>
        <w:t>VI. </w:t>
      </w:r>
      <w:r w:rsidRPr="004709EA">
        <w:rPr>
          <w:b/>
          <w:color w:val="000000"/>
          <w:u w:color="000000"/>
        </w:rPr>
        <w:t xml:space="preserve">  Terminy składania ofert: </w:t>
      </w:r>
    </w:p>
    <w:p w14:paraId="4CD47FEA" w14:textId="77777777" w:rsidR="00A77B3E" w:rsidRPr="004709EA" w:rsidRDefault="00000000">
      <w:pPr>
        <w:keepLines/>
        <w:spacing w:before="120" w:after="120" w:line="276" w:lineRule="auto"/>
        <w:ind w:firstLine="340"/>
        <w:rPr>
          <w:color w:val="000000"/>
          <w:u w:color="000000"/>
        </w:rPr>
      </w:pPr>
      <w:r w:rsidRPr="004709EA">
        <w:t>1. </w:t>
      </w:r>
      <w:r w:rsidRPr="004709EA">
        <w:rPr>
          <w:color w:val="000000"/>
          <w:u w:color="000000"/>
        </w:rPr>
        <w:t>Oferty należy składać w Biurze Obsługi Interesanta – parter) w Starostwie Powiatowym w Łobzie przy ul. Konopnickiej 41 w </w:t>
      </w:r>
      <w:r w:rsidRPr="004709EA">
        <w:rPr>
          <w:b/>
          <w:color w:val="000000"/>
          <w:u w:color="000000"/>
        </w:rPr>
        <w:t xml:space="preserve">zamkniętej kopercie </w:t>
      </w:r>
      <w:r w:rsidRPr="004709EA">
        <w:rPr>
          <w:color w:val="000000"/>
          <w:u w:color="000000"/>
        </w:rPr>
        <w:t xml:space="preserve">z dopiskiem </w:t>
      </w:r>
      <w:r w:rsidRPr="004709EA">
        <w:rPr>
          <w:b/>
          <w:color w:val="000000"/>
          <w:u w:color="000000"/>
        </w:rPr>
        <w:t xml:space="preserve">„Otwarty konkurs ofert na powierzenie realizacji zadania publicznego w zakresie upowszechnia turystyki i rekreacji ruchowej dla mieszkańców Powiatu Łobeskiego w 2026 r. </w:t>
      </w:r>
      <w:r w:rsidRPr="004709EA">
        <w:rPr>
          <w:color w:val="000000"/>
          <w:u w:color="000000"/>
        </w:rPr>
        <w:t xml:space="preserve">w nieprzekraczalnym terminie </w:t>
      </w:r>
      <w:r w:rsidRPr="004709EA">
        <w:rPr>
          <w:b/>
          <w:color w:val="000000"/>
          <w:u w:color="000000"/>
        </w:rPr>
        <w:t>do dnia 7 kwietnia 2026 r. do godz. 12.00.</w:t>
      </w:r>
    </w:p>
    <w:p w14:paraId="0F3C16B1" w14:textId="77777777" w:rsidR="00A77B3E" w:rsidRPr="004709EA" w:rsidRDefault="00000000">
      <w:pPr>
        <w:keepLines/>
        <w:spacing w:before="120" w:after="120" w:line="276" w:lineRule="auto"/>
        <w:ind w:firstLine="340"/>
        <w:rPr>
          <w:color w:val="000000"/>
          <w:u w:color="000000"/>
        </w:rPr>
      </w:pPr>
      <w:r w:rsidRPr="004709EA">
        <w:t>2. </w:t>
      </w:r>
      <w:r w:rsidRPr="004709EA">
        <w:rPr>
          <w:color w:val="000000"/>
          <w:u w:color="000000"/>
        </w:rPr>
        <w:t>Termin uznaje się za zachowany jeżeli oferta została złożona w miejscu i terminie, o którym mowa w pkt 1.</w:t>
      </w:r>
    </w:p>
    <w:p w14:paraId="0F3F403F" w14:textId="77777777" w:rsidR="00A77B3E" w:rsidRPr="004709EA" w:rsidRDefault="00000000">
      <w:pPr>
        <w:keepLines/>
        <w:spacing w:before="120" w:after="120" w:line="276" w:lineRule="auto"/>
        <w:ind w:firstLine="340"/>
        <w:rPr>
          <w:color w:val="000000"/>
          <w:u w:color="000000"/>
        </w:rPr>
      </w:pPr>
      <w:r w:rsidRPr="004709EA">
        <w:t>3. </w:t>
      </w:r>
      <w:r w:rsidRPr="004709EA">
        <w:rPr>
          <w:color w:val="000000"/>
          <w:u w:color="000000"/>
        </w:rPr>
        <w:t>Osobą uprawnioną do kontaktów z podmiotami jest:</w:t>
      </w:r>
    </w:p>
    <w:p w14:paraId="0890705B" w14:textId="77777777" w:rsidR="00A77B3E" w:rsidRPr="004709EA" w:rsidRDefault="00000000">
      <w:pPr>
        <w:spacing w:before="120" w:after="120" w:line="276" w:lineRule="auto"/>
        <w:ind w:firstLine="227"/>
        <w:rPr>
          <w:color w:val="000000"/>
          <w:u w:color="000000"/>
        </w:rPr>
      </w:pPr>
      <w:r w:rsidRPr="004709EA">
        <w:rPr>
          <w:b/>
          <w:color w:val="000000"/>
          <w:u w:color="000000"/>
        </w:rPr>
        <w:t xml:space="preserve">Mariusz </w:t>
      </w:r>
      <w:proofErr w:type="spellStart"/>
      <w:r w:rsidRPr="004709EA">
        <w:rPr>
          <w:b/>
          <w:color w:val="000000"/>
          <w:u w:color="000000"/>
        </w:rPr>
        <w:t>Szpryngacz</w:t>
      </w:r>
      <w:proofErr w:type="spellEnd"/>
      <w:r w:rsidRPr="004709EA">
        <w:rPr>
          <w:b/>
          <w:color w:val="000000"/>
          <w:u w:color="000000"/>
        </w:rPr>
        <w:t>- tel. 507 426 713</w:t>
      </w:r>
    </w:p>
    <w:p w14:paraId="283300C4" w14:textId="77777777" w:rsidR="00A77B3E" w:rsidRPr="004709EA" w:rsidRDefault="00000000">
      <w:pPr>
        <w:keepLines/>
        <w:spacing w:before="120" w:after="120" w:line="276" w:lineRule="auto"/>
        <w:ind w:left="227" w:hanging="227"/>
        <w:rPr>
          <w:color w:val="000000"/>
          <w:u w:color="000000"/>
        </w:rPr>
      </w:pPr>
      <w:r w:rsidRPr="004709EA">
        <w:rPr>
          <w:b/>
        </w:rPr>
        <w:t>VII. </w:t>
      </w:r>
      <w:r w:rsidRPr="004709EA">
        <w:rPr>
          <w:b/>
          <w:color w:val="000000"/>
          <w:u w:color="000000"/>
        </w:rPr>
        <w:t xml:space="preserve">  Termin, tryb i kryteria stosowane przy dokonywaniu wyboru oferty: </w:t>
      </w:r>
    </w:p>
    <w:p w14:paraId="47B13166" w14:textId="77777777" w:rsidR="00A77B3E" w:rsidRPr="004709EA" w:rsidRDefault="00000000">
      <w:pPr>
        <w:keepLines/>
        <w:spacing w:before="120" w:after="120" w:line="276" w:lineRule="auto"/>
        <w:ind w:firstLine="340"/>
        <w:rPr>
          <w:color w:val="000000"/>
          <w:u w:color="000000"/>
        </w:rPr>
      </w:pPr>
      <w:r w:rsidRPr="004709EA">
        <w:t>1. </w:t>
      </w:r>
      <w:r w:rsidRPr="004709EA">
        <w:rPr>
          <w:color w:val="000000"/>
          <w:u w:color="000000"/>
        </w:rPr>
        <w:t>W celu dokonania oceny złożonych ofert Zarząd Powiatu Łobeskiego powoła komisję konkursową, która przedstawi propozycję oferty najkorzystniejszej.</w:t>
      </w:r>
    </w:p>
    <w:p w14:paraId="73C0F9DB" w14:textId="77777777" w:rsidR="00A77B3E" w:rsidRPr="004709EA" w:rsidRDefault="00000000">
      <w:pPr>
        <w:keepLines/>
        <w:spacing w:before="120" w:after="120" w:line="276" w:lineRule="auto"/>
        <w:ind w:firstLine="340"/>
        <w:rPr>
          <w:color w:val="000000"/>
          <w:u w:color="000000"/>
        </w:rPr>
      </w:pPr>
      <w:r w:rsidRPr="004709EA">
        <w:t>2. </w:t>
      </w:r>
      <w:r w:rsidRPr="004709EA">
        <w:rPr>
          <w:b/>
          <w:color w:val="000000"/>
          <w:u w:color="000000"/>
        </w:rPr>
        <w:t xml:space="preserve">Termin wyboru ofert: do dnia 17.04.2026 r. </w:t>
      </w:r>
      <w:r w:rsidRPr="004709EA">
        <w:rPr>
          <w:color w:val="000000"/>
          <w:u w:color="000000"/>
        </w:rPr>
        <w:t>może zostać zmieniony w przypadku potrzeby wezwania podmiotu/podmiotów do usunięcia braków, złożenia wyjaśnień, wniesienia poprawek.</w:t>
      </w:r>
    </w:p>
    <w:p w14:paraId="4D3E44AA" w14:textId="77777777" w:rsidR="00A77B3E" w:rsidRPr="004709EA" w:rsidRDefault="00000000">
      <w:pPr>
        <w:keepLines/>
        <w:spacing w:before="120" w:after="120" w:line="276" w:lineRule="auto"/>
        <w:ind w:firstLine="340"/>
        <w:rPr>
          <w:color w:val="000000"/>
          <w:u w:color="000000"/>
        </w:rPr>
      </w:pPr>
      <w:r w:rsidRPr="004709EA">
        <w:t>3. </w:t>
      </w:r>
      <w:r w:rsidRPr="004709EA">
        <w:rPr>
          <w:color w:val="000000"/>
          <w:u w:color="000000"/>
        </w:rPr>
        <w:t>Ocena będzie dokonywana przez komisję konkursową na kartach oceny formalnej i merytorycznej.</w:t>
      </w:r>
    </w:p>
    <w:p w14:paraId="68DCFC35" w14:textId="77777777" w:rsidR="00A77B3E" w:rsidRPr="004709EA" w:rsidRDefault="00000000">
      <w:pPr>
        <w:keepLines/>
        <w:spacing w:before="120" w:after="120" w:line="276" w:lineRule="auto"/>
        <w:ind w:firstLine="340"/>
        <w:rPr>
          <w:color w:val="000000"/>
          <w:u w:color="000000"/>
        </w:rPr>
      </w:pPr>
      <w:r w:rsidRPr="004709EA">
        <w:t>4. </w:t>
      </w:r>
      <w:r w:rsidRPr="004709EA">
        <w:rPr>
          <w:color w:val="000000"/>
          <w:u w:color="000000"/>
        </w:rPr>
        <w:t xml:space="preserve">W przypadku stwierdzenia braków formalnych ocena merytoryczna nie będzie dokonywana, z zastrzeżeniem </w:t>
      </w:r>
      <w:proofErr w:type="spellStart"/>
      <w:r w:rsidRPr="004709EA">
        <w:rPr>
          <w:color w:val="000000"/>
          <w:u w:color="000000"/>
        </w:rPr>
        <w:t>ppkt</w:t>
      </w:r>
      <w:proofErr w:type="spellEnd"/>
      <w:r w:rsidRPr="004709EA">
        <w:rPr>
          <w:color w:val="000000"/>
          <w:u w:color="000000"/>
        </w:rPr>
        <w:t> 6.</w:t>
      </w:r>
    </w:p>
    <w:p w14:paraId="00C45DEA" w14:textId="77777777" w:rsidR="00A77B3E" w:rsidRPr="004709EA" w:rsidRDefault="00000000">
      <w:pPr>
        <w:keepLines/>
        <w:spacing w:before="120" w:after="120" w:line="276" w:lineRule="auto"/>
        <w:ind w:firstLine="340"/>
        <w:rPr>
          <w:color w:val="000000"/>
          <w:u w:color="000000"/>
        </w:rPr>
      </w:pPr>
      <w:r w:rsidRPr="004709EA">
        <w:t>5. </w:t>
      </w:r>
      <w:r w:rsidRPr="004709EA">
        <w:rPr>
          <w:color w:val="000000"/>
          <w:u w:color="000000"/>
        </w:rPr>
        <w:t>Komisja może wezwać Podmiot do usunięcia braków formalnych i wyznaczyć w tym celu odpowiedni termin pod rygorem odrzucenia oferty.</w:t>
      </w:r>
    </w:p>
    <w:p w14:paraId="085399A0" w14:textId="77777777" w:rsidR="00A77B3E" w:rsidRPr="004709EA" w:rsidRDefault="00000000">
      <w:pPr>
        <w:keepLines/>
        <w:spacing w:before="120" w:after="120" w:line="276" w:lineRule="auto"/>
        <w:ind w:firstLine="340"/>
        <w:rPr>
          <w:color w:val="000000"/>
          <w:u w:color="000000"/>
        </w:rPr>
      </w:pPr>
      <w:r w:rsidRPr="004709EA">
        <w:t>6. </w:t>
      </w:r>
      <w:r w:rsidRPr="004709EA">
        <w:rPr>
          <w:color w:val="000000"/>
          <w:u w:color="000000"/>
        </w:rPr>
        <w:t>W przypadku oceny merytorycznej przez komisję, komisja może wezwać podmiot do złożenia wyjaśnień, wniesienia poprawek – wyznaczając odpowiedni termin pod rygorem odrzucenia oferty.</w:t>
      </w:r>
    </w:p>
    <w:p w14:paraId="0A394AC6" w14:textId="77777777" w:rsidR="00A77B3E" w:rsidRPr="004709EA" w:rsidRDefault="00000000">
      <w:pPr>
        <w:keepLines/>
        <w:spacing w:before="120" w:after="120" w:line="276" w:lineRule="auto"/>
        <w:ind w:firstLine="340"/>
        <w:rPr>
          <w:color w:val="000000"/>
          <w:u w:color="000000"/>
        </w:rPr>
      </w:pPr>
      <w:r w:rsidRPr="004709EA">
        <w:t>7. </w:t>
      </w:r>
      <w:r w:rsidRPr="004709EA">
        <w:rPr>
          <w:color w:val="000000"/>
          <w:u w:color="000000"/>
        </w:rPr>
        <w:t>Niespełnienie warunków formalnych lub warunków merytorycznych powodować będzie odrzucenie oferty.</w:t>
      </w:r>
    </w:p>
    <w:p w14:paraId="52F63D05" w14:textId="77777777" w:rsidR="00A77B3E" w:rsidRPr="004709EA" w:rsidRDefault="00000000">
      <w:pPr>
        <w:keepLines/>
        <w:spacing w:before="120" w:after="120" w:line="276" w:lineRule="auto"/>
        <w:ind w:firstLine="340"/>
        <w:rPr>
          <w:color w:val="000000"/>
          <w:u w:color="000000"/>
        </w:rPr>
      </w:pPr>
      <w:r w:rsidRPr="004709EA">
        <w:t>8. </w:t>
      </w:r>
      <w:r w:rsidRPr="004709EA">
        <w:rPr>
          <w:color w:val="000000"/>
          <w:u w:color="000000"/>
        </w:rPr>
        <w:t>Komisja przedstawia Zarządowi Powiatu opinię co do odrzucenia oferty lub wyboru oferty, unieważnienia postępowania.</w:t>
      </w:r>
    </w:p>
    <w:p w14:paraId="4B8FDC05" w14:textId="77777777" w:rsidR="00A77B3E" w:rsidRPr="004709EA" w:rsidRDefault="00000000">
      <w:pPr>
        <w:keepLines/>
        <w:spacing w:before="120" w:after="120" w:line="276" w:lineRule="auto"/>
        <w:ind w:firstLine="340"/>
        <w:rPr>
          <w:color w:val="000000"/>
          <w:u w:color="000000"/>
        </w:rPr>
      </w:pPr>
      <w:r w:rsidRPr="004709EA">
        <w:t>9. </w:t>
      </w:r>
      <w:r w:rsidRPr="004709EA">
        <w:rPr>
          <w:color w:val="000000"/>
          <w:u w:color="000000"/>
        </w:rPr>
        <w:t>Decyzję o unieważnieniu postępowania, odrzuceniu oferty, wyborze oferty, udzieleniu dotacji podejmuje Zarząd Powiatu Łobeskiego.</w:t>
      </w:r>
    </w:p>
    <w:p w14:paraId="68F87CE3" w14:textId="77777777" w:rsidR="00A77B3E" w:rsidRPr="004709EA" w:rsidRDefault="00000000">
      <w:pPr>
        <w:keepLines/>
        <w:spacing w:before="120" w:after="120" w:line="276" w:lineRule="auto"/>
        <w:ind w:firstLine="340"/>
        <w:rPr>
          <w:color w:val="000000"/>
          <w:u w:color="000000"/>
        </w:rPr>
      </w:pPr>
      <w:r w:rsidRPr="004709EA">
        <w:t>10. </w:t>
      </w:r>
      <w:r w:rsidRPr="004709EA">
        <w:rPr>
          <w:color w:val="000000"/>
          <w:u w:color="000000"/>
        </w:rPr>
        <w:t>Zarząd Powiatu w Łobzie może unieważnić postępowanie konkursowe jeżeli:</w:t>
      </w:r>
    </w:p>
    <w:p w14:paraId="1FDBFED6" w14:textId="77777777" w:rsidR="00A77B3E" w:rsidRPr="004709EA" w:rsidRDefault="00000000">
      <w:pPr>
        <w:spacing w:before="120" w:after="120" w:line="276" w:lineRule="auto"/>
        <w:ind w:left="340" w:hanging="227"/>
        <w:rPr>
          <w:color w:val="000000"/>
          <w:u w:color="000000"/>
        </w:rPr>
      </w:pPr>
      <w:r w:rsidRPr="004709EA">
        <w:t>1) </w:t>
      </w:r>
      <w:r w:rsidRPr="004709EA">
        <w:rPr>
          <w:color w:val="000000"/>
          <w:u w:color="000000"/>
        </w:rPr>
        <w:t>nie złożono żadnej oferty,</w:t>
      </w:r>
    </w:p>
    <w:p w14:paraId="55CC2092" w14:textId="77777777" w:rsidR="00A77B3E" w:rsidRPr="004709EA" w:rsidRDefault="00000000">
      <w:pPr>
        <w:spacing w:before="120" w:after="120" w:line="276" w:lineRule="auto"/>
        <w:ind w:left="340" w:hanging="227"/>
        <w:rPr>
          <w:color w:val="000000"/>
          <w:u w:color="000000"/>
        </w:rPr>
      </w:pPr>
      <w:r w:rsidRPr="004709EA">
        <w:t>2) </w:t>
      </w:r>
      <w:r w:rsidRPr="004709EA">
        <w:rPr>
          <w:color w:val="000000"/>
          <w:u w:color="000000"/>
        </w:rPr>
        <w:t>żadna ze złożonych ofert nie spełniała wymogów zawartych w ogłoszeniu.</w:t>
      </w:r>
    </w:p>
    <w:p w14:paraId="130A7029" w14:textId="77777777" w:rsidR="00A77B3E" w:rsidRPr="004709EA" w:rsidRDefault="00000000">
      <w:pPr>
        <w:keepLines/>
        <w:spacing w:before="120" w:after="120" w:line="276" w:lineRule="auto"/>
        <w:ind w:firstLine="340"/>
        <w:rPr>
          <w:color w:val="000000"/>
          <w:u w:color="000000"/>
        </w:rPr>
      </w:pPr>
      <w:r w:rsidRPr="004709EA">
        <w:lastRenderedPageBreak/>
        <w:t>11. </w:t>
      </w:r>
      <w:r w:rsidRPr="004709EA">
        <w:rPr>
          <w:color w:val="000000"/>
          <w:u w:color="000000"/>
        </w:rPr>
        <w:t xml:space="preserve">O podjętej decyzji składający oferty zostaną poinformowani pisemnie. Ogłoszenie o wyborze ofert zostanie umieszczone na tablicy ogłoszeń przy Starostwie Powiatowym w Łobzie, na stronach internetowych: Biuletynu Informacji Publicznej http://spow.lobez.ibip.pl   w zakładce organizacje pozarządowe oraz na stronie </w:t>
      </w:r>
      <w:r w:rsidRPr="004709EA">
        <w:rPr>
          <w:color w:val="000000"/>
          <w:u w:val="single" w:color="000000"/>
        </w:rPr>
        <w:t xml:space="preserve">www.powiatlobeski.pl. </w:t>
      </w:r>
    </w:p>
    <w:p w14:paraId="127D96AF" w14:textId="77777777" w:rsidR="00A77B3E" w:rsidRPr="004709EA" w:rsidRDefault="00000000">
      <w:pPr>
        <w:keepLines/>
        <w:spacing w:before="120" w:after="120" w:line="276" w:lineRule="auto"/>
        <w:ind w:firstLine="340"/>
        <w:rPr>
          <w:color w:val="000000"/>
          <w:u w:color="000000"/>
        </w:rPr>
      </w:pPr>
      <w:r w:rsidRPr="004709EA">
        <w:t>12. </w:t>
      </w:r>
      <w:r w:rsidRPr="004709EA">
        <w:rPr>
          <w:color w:val="000000"/>
          <w:u w:color="000000"/>
        </w:rPr>
        <w:t>Od podjętej decyzji nie przysługuje odwołanie.</w:t>
      </w:r>
    </w:p>
    <w:p w14:paraId="770A7D7B" w14:textId="77777777" w:rsidR="00A77B3E" w:rsidRPr="004709EA" w:rsidRDefault="00000000">
      <w:pPr>
        <w:keepLines/>
        <w:spacing w:before="120" w:after="120" w:line="276" w:lineRule="auto"/>
        <w:ind w:firstLine="340"/>
        <w:rPr>
          <w:color w:val="000000"/>
          <w:u w:color="000000"/>
        </w:rPr>
      </w:pPr>
      <w:r w:rsidRPr="004709EA">
        <w:t>13. </w:t>
      </w:r>
      <w:r w:rsidRPr="004709EA">
        <w:rPr>
          <w:color w:val="000000"/>
          <w:u w:color="000000"/>
        </w:rPr>
        <w:t>Każdy, w terminie 30 dni od dnia ogłoszenia wyników konkursu, może żądać uzasadnienia wyboru lub odrzucenia oferty.</w:t>
      </w:r>
    </w:p>
    <w:p w14:paraId="687CC394" w14:textId="77777777" w:rsidR="00A77B3E" w:rsidRPr="004709EA" w:rsidRDefault="00000000">
      <w:pPr>
        <w:keepLines/>
        <w:spacing w:before="120" w:after="120" w:line="276" w:lineRule="auto"/>
        <w:ind w:firstLine="340"/>
        <w:rPr>
          <w:color w:val="000000"/>
          <w:u w:color="000000"/>
        </w:rPr>
      </w:pPr>
      <w:r w:rsidRPr="004709EA">
        <w:t>14. </w:t>
      </w:r>
      <w:r w:rsidRPr="004709EA">
        <w:rPr>
          <w:b/>
          <w:color w:val="000000"/>
          <w:u w:color="000000"/>
        </w:rPr>
        <w:t>Przy dokonywaniu oceny ofert będą stosowane następujące kryteria</w:t>
      </w:r>
      <w:r w:rsidRPr="004709EA">
        <w:rPr>
          <w:color w:val="000000"/>
          <w:u w:color="000000"/>
        </w:rPr>
        <w:t xml:space="preserve">: </w:t>
      </w:r>
    </w:p>
    <w:p w14:paraId="1567F430" w14:textId="77777777" w:rsidR="00A77B3E" w:rsidRPr="004709EA" w:rsidRDefault="00000000">
      <w:pPr>
        <w:keepLines/>
        <w:spacing w:before="120" w:after="120" w:line="276" w:lineRule="auto"/>
        <w:ind w:left="227" w:hanging="227"/>
        <w:rPr>
          <w:color w:val="000000"/>
          <w:u w:color="000000"/>
        </w:rPr>
      </w:pPr>
      <w:r w:rsidRPr="004709EA">
        <w:t>a) </w:t>
      </w:r>
      <w:r w:rsidRPr="004709EA">
        <w:rPr>
          <w:color w:val="000000"/>
          <w:u w:color="000000"/>
        </w:rPr>
        <w:t>zgodność oferty  z wymogami zawartymi w ogłoszeniu,</w:t>
      </w:r>
    </w:p>
    <w:p w14:paraId="500F8CBC" w14:textId="77777777" w:rsidR="00A77B3E" w:rsidRPr="004709EA" w:rsidRDefault="00000000">
      <w:pPr>
        <w:keepLines/>
        <w:spacing w:before="120" w:after="120" w:line="276" w:lineRule="auto"/>
        <w:ind w:left="227" w:hanging="227"/>
        <w:rPr>
          <w:color w:val="000000"/>
          <w:u w:color="000000"/>
        </w:rPr>
      </w:pPr>
      <w:r w:rsidRPr="004709EA">
        <w:t>b) </w:t>
      </w:r>
      <w:r w:rsidRPr="004709EA">
        <w:rPr>
          <w:color w:val="000000"/>
          <w:u w:color="000000"/>
        </w:rPr>
        <w:t>możliwość realizacji zadania w oparciu o odpowiednią bazę materialną</w:t>
      </w:r>
      <w:r w:rsidRPr="004709EA">
        <w:rPr>
          <w:color w:val="000000"/>
          <w:u w:color="000000"/>
        </w:rPr>
        <w:br/>
        <w:t>i lokalową, sprzęt potrzebny do realizacji zadania, odpowiednie zasoby kadrowe oraz doświadczenie w realizacji zadań objętych konkursem,</w:t>
      </w:r>
    </w:p>
    <w:p w14:paraId="7F96E415" w14:textId="77777777" w:rsidR="00A77B3E" w:rsidRPr="004709EA" w:rsidRDefault="00000000">
      <w:pPr>
        <w:keepLines/>
        <w:spacing w:before="120" w:after="120" w:line="276" w:lineRule="auto"/>
        <w:ind w:left="227" w:hanging="227"/>
        <w:rPr>
          <w:color w:val="000000"/>
          <w:u w:color="000000"/>
        </w:rPr>
      </w:pPr>
      <w:r w:rsidRPr="004709EA">
        <w:t>c) </w:t>
      </w:r>
      <w:r w:rsidRPr="004709EA">
        <w:rPr>
          <w:color w:val="000000"/>
          <w:u w:color="000000"/>
        </w:rPr>
        <w:t>koszty realizacji zadań - z uwzględnieniem udziału rzeczowego oraz finansowych środków własnych, a także środków pozyskanych na realizację zadań od innych podmiotów (w przypadku postępowania na wsparcie realizacji zadania publicznego),</w:t>
      </w:r>
    </w:p>
    <w:p w14:paraId="5AB8E706" w14:textId="77777777" w:rsidR="00A77B3E" w:rsidRPr="004709EA" w:rsidRDefault="00000000">
      <w:pPr>
        <w:keepLines/>
        <w:spacing w:before="120" w:after="120" w:line="276" w:lineRule="auto"/>
        <w:ind w:left="227" w:hanging="227"/>
        <w:rPr>
          <w:color w:val="000000"/>
          <w:u w:color="000000"/>
        </w:rPr>
      </w:pPr>
      <w:r w:rsidRPr="004709EA">
        <w:t>d) </w:t>
      </w:r>
      <w:r w:rsidRPr="004709EA">
        <w:rPr>
          <w:color w:val="000000"/>
          <w:u w:color="000000"/>
        </w:rPr>
        <w:t>wysokość środków publicznych przeznaczonych na realizację zadań ujętych w budżecie Powiatu na 2026 rok,</w:t>
      </w:r>
    </w:p>
    <w:p w14:paraId="0283B284" w14:textId="77777777" w:rsidR="00A77B3E" w:rsidRPr="004709EA" w:rsidRDefault="00000000">
      <w:pPr>
        <w:keepLines/>
        <w:spacing w:before="120" w:after="120" w:line="276" w:lineRule="auto"/>
        <w:ind w:left="227" w:hanging="227"/>
        <w:rPr>
          <w:color w:val="000000"/>
          <w:u w:color="000000"/>
        </w:rPr>
      </w:pPr>
      <w:r w:rsidRPr="004709EA">
        <w:t>e) </w:t>
      </w:r>
      <w:r w:rsidRPr="004709EA">
        <w:rPr>
          <w:color w:val="000000"/>
          <w:u w:color="000000"/>
        </w:rPr>
        <w:t>wyniki dotychczasowej pracy i osiągnięć w ramach prowadzonej działalności,</w:t>
      </w:r>
    </w:p>
    <w:p w14:paraId="1164238F" w14:textId="77777777" w:rsidR="00A77B3E" w:rsidRPr="004709EA" w:rsidRDefault="00000000">
      <w:pPr>
        <w:keepLines/>
        <w:spacing w:before="120" w:after="120" w:line="276" w:lineRule="auto"/>
        <w:ind w:left="227" w:hanging="227"/>
        <w:rPr>
          <w:color w:val="000000"/>
          <w:u w:color="000000"/>
        </w:rPr>
      </w:pPr>
      <w:r w:rsidRPr="004709EA">
        <w:t>f) </w:t>
      </w:r>
      <w:r w:rsidRPr="004709EA">
        <w:rPr>
          <w:color w:val="000000"/>
          <w:u w:color="000000"/>
        </w:rPr>
        <w:t>możliwość realizacji zadania publicznego przez organizację pozarządową lub podmioty wymienione w art. 3 ust. 3,</w:t>
      </w:r>
    </w:p>
    <w:p w14:paraId="49B4E1DE" w14:textId="77777777" w:rsidR="00A77B3E" w:rsidRPr="004709EA" w:rsidRDefault="00000000">
      <w:pPr>
        <w:keepLines/>
        <w:spacing w:before="120" w:after="120" w:line="276" w:lineRule="auto"/>
        <w:ind w:left="227" w:hanging="227"/>
        <w:rPr>
          <w:color w:val="000000"/>
          <w:u w:color="000000"/>
        </w:rPr>
      </w:pPr>
      <w:r w:rsidRPr="004709EA">
        <w:t>g) </w:t>
      </w:r>
      <w:r w:rsidRPr="004709EA">
        <w:rPr>
          <w:color w:val="000000"/>
          <w:u w:color="000000"/>
        </w:rPr>
        <w:t>proponowana jakość wykonania zadania i kwalifikacje osób, przy udziale których organizacja pozarządowa lub podmioty określone w art. 3 ust. 3 będą realizować zadanie publiczne,</w:t>
      </w:r>
    </w:p>
    <w:p w14:paraId="3B49E5FA" w14:textId="77777777" w:rsidR="00A77B3E" w:rsidRPr="004709EA" w:rsidRDefault="00000000">
      <w:pPr>
        <w:keepLines/>
        <w:spacing w:before="120" w:after="120" w:line="276" w:lineRule="auto"/>
        <w:ind w:left="227" w:hanging="227"/>
        <w:rPr>
          <w:color w:val="000000"/>
          <w:u w:color="000000"/>
        </w:rPr>
      </w:pPr>
      <w:r w:rsidRPr="004709EA">
        <w:t>h) </w:t>
      </w:r>
      <w:r w:rsidRPr="004709EA">
        <w:rPr>
          <w:color w:val="000000"/>
          <w:u w:color="000000"/>
        </w:rPr>
        <w:t>planowany przez organizację pozarządową lub podmioty wymienione w art. 3 ust. 3, wkład rzeczowy, osobowy, w tym świadczenia wolontariuszy i pracę społeczną członków,</w:t>
      </w:r>
    </w:p>
    <w:p w14:paraId="1D0889FB" w14:textId="77777777" w:rsidR="00A77B3E" w:rsidRPr="004709EA" w:rsidRDefault="00000000">
      <w:pPr>
        <w:keepLines/>
        <w:spacing w:before="120" w:after="120" w:line="276" w:lineRule="auto"/>
        <w:ind w:left="227" w:hanging="227"/>
        <w:rPr>
          <w:color w:val="000000"/>
          <w:u w:color="000000"/>
        </w:rPr>
      </w:pPr>
      <w:r w:rsidRPr="004709EA">
        <w:t>i) </w:t>
      </w:r>
      <w:r w:rsidRPr="004709EA">
        <w:rPr>
          <w:color w:val="000000"/>
          <w:u w:color="000000"/>
        </w:rPr>
        <w:t>analiza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p w14:paraId="6BA213B5" w14:textId="77777777" w:rsidR="00A77B3E" w:rsidRPr="004709EA" w:rsidRDefault="00000000">
      <w:pPr>
        <w:keepLines/>
        <w:spacing w:before="120" w:after="120" w:line="276" w:lineRule="auto"/>
        <w:ind w:left="227" w:hanging="227"/>
        <w:rPr>
          <w:color w:val="000000"/>
          <w:u w:color="000000"/>
        </w:rPr>
      </w:pPr>
      <w:r w:rsidRPr="004709EA">
        <w:rPr>
          <w:b/>
        </w:rPr>
        <w:t>VIII. </w:t>
      </w:r>
      <w:r w:rsidRPr="004709EA">
        <w:rPr>
          <w:b/>
          <w:color w:val="000000"/>
          <w:u w:color="000000"/>
        </w:rPr>
        <w:t xml:space="preserve">  Umowa </w:t>
      </w:r>
      <w:r w:rsidRPr="004709EA">
        <w:rPr>
          <w:color w:val="000000"/>
          <w:u w:color="000000"/>
        </w:rPr>
        <w:t xml:space="preserve">zostanie sporządzona niezwłocznie po dokonaniu wyboru oferty, jednak nie później niż w  ciągu 14 dni od dnia wyboru oferty. </w:t>
      </w:r>
    </w:p>
    <w:p w14:paraId="43DB096E" w14:textId="77777777" w:rsidR="00A77B3E" w:rsidRPr="004709EA" w:rsidRDefault="00000000">
      <w:pPr>
        <w:keepLines/>
        <w:spacing w:before="120" w:after="120" w:line="276" w:lineRule="auto"/>
        <w:ind w:left="227" w:hanging="227"/>
        <w:rPr>
          <w:color w:val="000000"/>
          <w:u w:color="000000"/>
        </w:rPr>
      </w:pPr>
      <w:r w:rsidRPr="004709EA">
        <w:rPr>
          <w:b/>
        </w:rPr>
        <w:t>IX. </w:t>
      </w:r>
      <w:r w:rsidRPr="004709EA">
        <w:rPr>
          <w:b/>
          <w:color w:val="000000"/>
          <w:u w:color="000000"/>
        </w:rPr>
        <w:t>  </w:t>
      </w:r>
      <w:r w:rsidRPr="004709EA">
        <w:rPr>
          <w:b/>
          <w:color w:val="000000"/>
          <w:u w:color="000000"/>
        </w:rPr>
        <w:tab/>
        <w:t>Kwota przyznanej dotacji</w:t>
      </w:r>
      <w:r w:rsidRPr="004709EA">
        <w:rPr>
          <w:color w:val="000000"/>
          <w:u w:color="000000"/>
        </w:rPr>
        <w:t xml:space="preserve"> może być niższa od określonej w ofercie i ogłoszeniu.</w:t>
      </w:r>
    </w:p>
    <w:p w14:paraId="45059268" w14:textId="77777777" w:rsidR="00A77B3E" w:rsidRPr="004709EA" w:rsidRDefault="00000000">
      <w:pPr>
        <w:spacing w:before="120" w:after="120" w:line="276" w:lineRule="auto"/>
        <w:ind w:firstLine="227"/>
        <w:rPr>
          <w:color w:val="000000"/>
          <w:u w:color="000000"/>
        </w:rPr>
      </w:pPr>
      <w:r w:rsidRPr="004709EA">
        <w:rPr>
          <w:color w:val="000000"/>
          <w:u w:color="000000"/>
        </w:rPr>
        <w:lastRenderedPageBreak/>
        <w:t>Wysokość dofinansowania dla poszczególnych podmiotów uzależniona będzie od ilości wybranych ofert i posiadanych środków. W związku z powyższym Zlecający zadanie zastrzega sobie prawo zmniejszenia wysokości kwoty dofinansowania proponowanej przez poszczególne Podmioty.</w:t>
      </w:r>
    </w:p>
    <w:p w14:paraId="01CE8AA2" w14:textId="77777777" w:rsidR="00A77B3E" w:rsidRPr="004709EA" w:rsidRDefault="00000000">
      <w:pPr>
        <w:spacing w:before="120" w:after="120" w:line="276" w:lineRule="auto"/>
        <w:ind w:firstLine="227"/>
        <w:rPr>
          <w:color w:val="000000"/>
          <w:u w:color="000000"/>
        </w:rPr>
      </w:pPr>
      <w:r w:rsidRPr="004709EA">
        <w:rPr>
          <w:color w:val="000000"/>
          <w:u w:color="000000"/>
        </w:rPr>
        <w:t>W przypadku zmiany wysokości dotacji lub przyznania dotacji w kwocie niższej niż wynikająca ze złożonej oferty podmiot zobowiązany będzie do skorygowania wysokości środków zaplanowanych na realizację zadania oraz złożenia aktualizacji oferty, w tym  odpowiednio z:</w:t>
      </w:r>
    </w:p>
    <w:p w14:paraId="6BA91D13" w14:textId="77777777" w:rsidR="00A77B3E" w:rsidRPr="004709EA" w:rsidRDefault="00000000">
      <w:pPr>
        <w:keepLines/>
        <w:spacing w:before="120" w:after="120" w:line="276" w:lineRule="auto"/>
        <w:ind w:left="454" w:hanging="227"/>
        <w:rPr>
          <w:color w:val="000000"/>
          <w:u w:color="000000"/>
        </w:rPr>
      </w:pPr>
      <w:r w:rsidRPr="004709EA">
        <w:t>a) </w:t>
      </w:r>
      <w:r w:rsidRPr="004709EA">
        <w:rPr>
          <w:color w:val="000000"/>
          <w:u w:color="000000"/>
        </w:rPr>
        <w:t>aktualizacją opisu poszczególnych działań,</w:t>
      </w:r>
    </w:p>
    <w:p w14:paraId="51CD52E5" w14:textId="77777777" w:rsidR="00A77B3E" w:rsidRPr="004709EA" w:rsidRDefault="00000000">
      <w:pPr>
        <w:keepLines/>
        <w:spacing w:before="120" w:after="120" w:line="276" w:lineRule="auto"/>
        <w:ind w:left="454" w:hanging="227"/>
        <w:rPr>
          <w:color w:val="000000"/>
          <w:u w:color="000000"/>
        </w:rPr>
      </w:pPr>
      <w:r w:rsidRPr="004709EA">
        <w:t>b) </w:t>
      </w:r>
      <w:r w:rsidRPr="004709EA">
        <w:rPr>
          <w:color w:val="000000"/>
          <w:u w:color="000000"/>
        </w:rPr>
        <w:t>aktualizacją harmonogramu,</w:t>
      </w:r>
    </w:p>
    <w:p w14:paraId="4CF208D0" w14:textId="77777777" w:rsidR="00A77B3E" w:rsidRPr="004709EA" w:rsidRDefault="00000000">
      <w:pPr>
        <w:keepLines/>
        <w:spacing w:before="120" w:after="120" w:line="276" w:lineRule="auto"/>
        <w:ind w:left="454" w:hanging="227"/>
        <w:rPr>
          <w:color w:val="000000"/>
          <w:u w:color="000000"/>
        </w:rPr>
      </w:pPr>
      <w:r w:rsidRPr="004709EA">
        <w:t>c) </w:t>
      </w:r>
      <w:r w:rsidRPr="004709EA">
        <w:rPr>
          <w:color w:val="000000"/>
          <w:u w:color="000000"/>
        </w:rPr>
        <w:t>aktualizacją kosztorysu.</w:t>
      </w:r>
    </w:p>
    <w:p w14:paraId="7C48E36F" w14:textId="77777777" w:rsidR="00A77B3E" w:rsidRPr="004709EA" w:rsidRDefault="00000000">
      <w:pPr>
        <w:keepLines/>
        <w:spacing w:before="120" w:after="120" w:line="276" w:lineRule="auto"/>
        <w:ind w:left="227" w:hanging="227"/>
        <w:rPr>
          <w:color w:val="000000"/>
          <w:u w:color="000000"/>
        </w:rPr>
      </w:pPr>
      <w:r w:rsidRPr="004709EA">
        <w:rPr>
          <w:b/>
        </w:rPr>
        <w:t>X. </w:t>
      </w:r>
      <w:r w:rsidRPr="004709EA">
        <w:rPr>
          <w:b/>
          <w:color w:val="000000"/>
          <w:u w:color="000000"/>
        </w:rPr>
        <w:t>  </w:t>
      </w:r>
      <w:r w:rsidRPr="004709EA">
        <w:rPr>
          <w:b/>
          <w:color w:val="000000"/>
          <w:u w:color="000000"/>
        </w:rPr>
        <w:tab/>
        <w:t xml:space="preserve"> Zrealizowane przez Powiat Łobeski w roku ogłoszenia otwartego konkursu ofert i w roku poprzednim zadania publiczne </w:t>
      </w:r>
      <w:r w:rsidRPr="004709EA">
        <w:rPr>
          <w:color w:val="000000"/>
          <w:u w:color="000000"/>
        </w:rPr>
        <w:t>tego samego rodzaju i związane z nimi koszty, ze szczególnym uwzględnieniem wysokości dotacji przekazanych organizacjom pozarządowym, podmiotom, o których mowa w art. 3 ust. 3. cyt. pow. ustawy,</w:t>
      </w:r>
    </w:p>
    <w:p w14:paraId="134A0B4B" w14:textId="77777777" w:rsidR="00A77B3E" w:rsidRPr="004709EA" w:rsidRDefault="00000000">
      <w:pPr>
        <w:spacing w:before="120" w:after="120" w:line="276" w:lineRule="auto"/>
        <w:ind w:firstLine="227"/>
        <w:rPr>
          <w:color w:val="000000"/>
          <w:u w:color="000000"/>
        </w:rPr>
      </w:pPr>
      <w:r w:rsidRPr="004709EA">
        <w:rPr>
          <w:b/>
          <w:color w:val="000000"/>
          <w:u w:color="000000"/>
        </w:rPr>
        <w:t>Nazwa organizacji realizującej zadanie publiczne w 2025 r. w zakresie upowszechniania turystyki i rekreacji ruchowej dla mieszkańców Powiatu Łobeskiego w 2025 r.</w:t>
      </w:r>
    </w:p>
    <w:p w14:paraId="1A9FFA5D" w14:textId="77777777" w:rsidR="00A77B3E" w:rsidRPr="004709EA" w:rsidRDefault="00000000">
      <w:pPr>
        <w:spacing w:before="120" w:after="120" w:line="276" w:lineRule="auto"/>
        <w:ind w:firstLine="227"/>
        <w:rPr>
          <w:color w:val="000000"/>
          <w:u w:color="000000"/>
        </w:rPr>
      </w:pPr>
      <w:r w:rsidRPr="004709EA">
        <w:rPr>
          <w:color w:val="000000"/>
          <w:u w:color="000000"/>
        </w:rPr>
        <w:t>Stowarzyszenie Towarzystwo Krzewienia Kultury Fizycznej „Błyskawica” Łobez, ul. Browarna 20, 73-150 Łobez, w wysokości 20.000,00 zł (słownie: dwadzieścia tysięcy złotych 00/100).</w:t>
      </w:r>
    </w:p>
    <w:p w14:paraId="06548B85" w14:textId="77777777" w:rsidR="00A77B3E" w:rsidRPr="004709EA" w:rsidRDefault="00000000">
      <w:pPr>
        <w:keepLines/>
        <w:spacing w:before="120" w:after="120" w:line="276" w:lineRule="auto"/>
        <w:ind w:left="227" w:hanging="227"/>
        <w:rPr>
          <w:color w:val="000000"/>
          <w:u w:color="000000"/>
        </w:rPr>
      </w:pPr>
      <w:r w:rsidRPr="004709EA">
        <w:rPr>
          <w:b/>
        </w:rPr>
        <w:t>XI. </w:t>
      </w:r>
      <w:r w:rsidRPr="004709EA">
        <w:rPr>
          <w:b/>
          <w:color w:val="000000"/>
          <w:u w:color="000000"/>
        </w:rPr>
        <w:t>    Ogłoszono dnia: 17 marca 2026 r.</w:t>
      </w:r>
    </w:p>
    <w:p w14:paraId="74791699" w14:textId="77777777" w:rsidR="00A77B3E" w:rsidRPr="004709EA" w:rsidRDefault="00000000">
      <w:pPr>
        <w:spacing w:before="120" w:after="120" w:line="276" w:lineRule="auto"/>
        <w:ind w:firstLine="227"/>
        <w:rPr>
          <w:color w:val="000000"/>
          <w:u w:color="000000"/>
        </w:rPr>
      </w:pPr>
      <w:r w:rsidRPr="004709EA">
        <w:rPr>
          <w:color w:val="000000"/>
          <w:u w:color="000000"/>
        </w:rPr>
        <w:t xml:space="preserve">Starosta Łobeski Edward </w:t>
      </w:r>
      <w:proofErr w:type="spellStart"/>
      <w:r w:rsidRPr="004709EA">
        <w:rPr>
          <w:color w:val="000000"/>
          <w:u w:color="000000"/>
        </w:rPr>
        <w:t>Arys</w:t>
      </w:r>
      <w:proofErr w:type="spellEnd"/>
    </w:p>
    <w:p w14:paraId="065A0A4B" w14:textId="48667552" w:rsidR="004709EA" w:rsidRPr="004709EA" w:rsidRDefault="00000000" w:rsidP="004709EA">
      <w:pPr>
        <w:spacing w:before="120" w:after="120" w:line="276" w:lineRule="auto"/>
        <w:ind w:firstLine="227"/>
        <w:rPr>
          <w:color w:val="000000"/>
          <w:u w:color="000000"/>
        </w:rPr>
      </w:pPr>
      <w:r w:rsidRPr="004709EA">
        <w:rPr>
          <w:color w:val="000000"/>
          <w:u w:color="000000"/>
        </w:rPr>
        <w:tab/>
      </w:r>
      <w:r w:rsidRPr="004709EA">
        <w:rPr>
          <w:color w:val="000000"/>
          <w:u w:color="000000"/>
        </w:rPr>
        <w:tab/>
      </w:r>
      <w:r w:rsidRPr="004709EA">
        <w:rPr>
          <w:color w:val="000000"/>
          <w:u w:color="000000"/>
        </w:rPr>
        <w:tab/>
      </w:r>
      <w:r w:rsidRPr="004709EA">
        <w:rPr>
          <w:color w:val="000000"/>
          <w:u w:color="000000"/>
        </w:rPr>
        <w:tab/>
      </w:r>
    </w:p>
    <w:p w14:paraId="6A0AB1D8" w14:textId="77777777" w:rsidR="004709EA" w:rsidRPr="004709EA" w:rsidRDefault="004709EA" w:rsidP="004709EA"/>
    <w:p w14:paraId="6CF273CB" w14:textId="77777777" w:rsidR="004709EA" w:rsidRPr="004709EA" w:rsidRDefault="004709EA" w:rsidP="004709EA"/>
    <w:p w14:paraId="3D7C1B4F" w14:textId="77777777" w:rsidR="004709EA" w:rsidRPr="004709EA" w:rsidRDefault="004709EA" w:rsidP="004709EA"/>
    <w:p w14:paraId="6464EF01" w14:textId="77777777" w:rsidR="004709EA" w:rsidRPr="004709EA" w:rsidRDefault="004709EA" w:rsidP="004709EA">
      <w:pPr>
        <w:sectPr w:rsidR="004709EA" w:rsidRPr="004709EA">
          <w:footerReference w:type="default" r:id="rId13"/>
          <w:endnotePr>
            <w:numFmt w:val="decimal"/>
          </w:endnotePr>
          <w:pgSz w:w="11906" w:h="16838"/>
          <w:pgMar w:top="1417" w:right="1020" w:bottom="992" w:left="1020" w:header="708" w:footer="708" w:gutter="0"/>
          <w:pgNumType w:start="1"/>
          <w:cols w:space="708"/>
          <w:docGrid w:linePitch="360"/>
        </w:sectPr>
      </w:pPr>
    </w:p>
    <w:p w14:paraId="0F31EA49" w14:textId="77777777" w:rsidR="00DD2ADE" w:rsidRPr="004709EA" w:rsidRDefault="00DD2ADE">
      <w:pPr>
        <w:rPr>
          <w:rFonts w:eastAsia="Times New Roman" w:cs="Times New Roman"/>
          <w:color w:val="000000"/>
          <w:szCs w:val="20"/>
          <w:shd w:val="clear" w:color="auto" w:fill="FFFFFF"/>
          <w:lang w:eastAsia="en-US" w:bidi="ar-SA"/>
        </w:rPr>
      </w:pPr>
    </w:p>
    <w:p w14:paraId="08F59BBC" w14:textId="77777777" w:rsidR="00DD2ADE" w:rsidRPr="004709EA" w:rsidRDefault="00000000">
      <w:pPr>
        <w:spacing w:line="360" w:lineRule="auto"/>
        <w:jc w:val="center"/>
        <w:rPr>
          <w:rFonts w:eastAsia="Times New Roman" w:cs="Times New Roman"/>
          <w:b/>
          <w:caps/>
          <w:color w:val="000000"/>
          <w:szCs w:val="20"/>
          <w:shd w:val="clear" w:color="auto" w:fill="FFFFFF"/>
          <w:lang w:eastAsia="en-US" w:bidi="ar-SA"/>
        </w:rPr>
      </w:pPr>
      <w:r w:rsidRPr="004709EA">
        <w:rPr>
          <w:rFonts w:eastAsia="Times New Roman" w:cs="Times New Roman"/>
          <w:b/>
          <w:caps/>
          <w:color w:val="000000"/>
          <w:szCs w:val="20"/>
          <w:shd w:val="clear" w:color="auto" w:fill="FFFFFF"/>
          <w:lang w:eastAsia="en-US" w:bidi="ar-SA"/>
        </w:rPr>
        <w:t>uzasadnienie</w:t>
      </w:r>
    </w:p>
    <w:p w14:paraId="51642B07" w14:textId="77777777" w:rsidR="00DD2ADE" w:rsidRPr="004709EA" w:rsidRDefault="00000000">
      <w:pPr>
        <w:ind w:firstLine="708"/>
        <w:jc w:val="both"/>
        <w:rPr>
          <w:rFonts w:eastAsia="Times New Roman" w:cs="Times New Roman"/>
          <w:color w:val="000000"/>
          <w:szCs w:val="20"/>
          <w:shd w:val="clear" w:color="auto" w:fill="FFFFFF"/>
          <w:lang w:eastAsia="en-US" w:bidi="en-US"/>
        </w:rPr>
      </w:pPr>
      <w:r w:rsidRPr="004709EA">
        <w:rPr>
          <w:rFonts w:eastAsia="Times New Roman" w:cs="Times New Roman"/>
          <w:color w:val="000000"/>
          <w:szCs w:val="20"/>
          <w:shd w:val="clear" w:color="auto" w:fill="FFFFFF"/>
          <w:lang w:eastAsia="en-US" w:bidi="en-US"/>
        </w:rPr>
        <w:t>Zarz</w:t>
      </w:r>
      <w:r w:rsidRPr="004709EA">
        <w:rPr>
          <w:rFonts w:eastAsia="Times New Roman" w:cs="Times New Roman"/>
          <w:color w:val="000000"/>
          <w:szCs w:val="20"/>
          <w:shd w:val="clear" w:color="auto" w:fill="FFFFFF"/>
        </w:rPr>
        <w:t>ą</w:t>
      </w:r>
      <w:r w:rsidRPr="004709EA">
        <w:rPr>
          <w:rFonts w:eastAsia="Times New Roman" w:cs="Times New Roman"/>
          <w:color w:val="000000"/>
          <w:szCs w:val="20"/>
          <w:shd w:val="clear" w:color="auto" w:fill="FFFFFF"/>
          <w:lang w:eastAsia="en-US" w:bidi="en-US"/>
        </w:rPr>
        <w:t xml:space="preserve">d Powiatu w </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obzie og</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asza otwarty konkurs ofert na powierzenie realizacji zadania publicznego w zakresie upowszechniania turystyki i rekreacji ruchowej dla mieszka</w:t>
      </w:r>
      <w:r w:rsidRPr="004709EA">
        <w:rPr>
          <w:rFonts w:eastAsia="Times New Roman" w:cs="Times New Roman"/>
          <w:color w:val="000000"/>
          <w:szCs w:val="20"/>
          <w:shd w:val="clear" w:color="auto" w:fill="FFFFFF"/>
        </w:rPr>
        <w:t>ń</w:t>
      </w:r>
      <w:r w:rsidRPr="004709EA">
        <w:rPr>
          <w:rFonts w:eastAsia="Times New Roman" w:cs="Times New Roman"/>
          <w:color w:val="000000"/>
          <w:szCs w:val="20"/>
          <w:shd w:val="clear" w:color="auto" w:fill="FFFFFF"/>
          <w:lang w:eastAsia="en-US" w:bidi="en-US"/>
        </w:rPr>
        <w:t xml:space="preserve">ców Powiatu </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obeskiego w 2026 r., mieszcz</w:t>
      </w:r>
      <w:r w:rsidRPr="004709EA">
        <w:rPr>
          <w:rFonts w:eastAsia="Times New Roman" w:cs="Times New Roman"/>
          <w:color w:val="000000"/>
          <w:szCs w:val="20"/>
          <w:shd w:val="clear" w:color="auto" w:fill="FFFFFF"/>
        </w:rPr>
        <w:t>ą</w:t>
      </w:r>
      <w:r w:rsidRPr="004709EA">
        <w:rPr>
          <w:rFonts w:eastAsia="Times New Roman" w:cs="Times New Roman"/>
          <w:color w:val="000000"/>
          <w:szCs w:val="20"/>
          <w:shd w:val="clear" w:color="auto" w:fill="FFFFFF"/>
          <w:lang w:eastAsia="en-US" w:bidi="en-US"/>
        </w:rPr>
        <w:t>cego si</w:t>
      </w:r>
      <w:r w:rsidRPr="004709EA">
        <w:rPr>
          <w:rFonts w:eastAsia="Times New Roman" w:cs="Times New Roman"/>
          <w:color w:val="000000"/>
          <w:szCs w:val="20"/>
          <w:shd w:val="clear" w:color="auto" w:fill="FFFFFF"/>
        </w:rPr>
        <w:t>ę</w:t>
      </w:r>
      <w:r w:rsidRPr="004709EA">
        <w:rPr>
          <w:rFonts w:eastAsia="Times New Roman" w:cs="Times New Roman"/>
          <w:color w:val="000000"/>
          <w:szCs w:val="20"/>
          <w:shd w:val="clear" w:color="auto" w:fill="FFFFFF"/>
          <w:lang w:eastAsia="en-US" w:bidi="en-US"/>
        </w:rPr>
        <w:t xml:space="preserve"> w sferze zada</w:t>
      </w:r>
      <w:r w:rsidRPr="004709EA">
        <w:rPr>
          <w:rFonts w:eastAsia="Times New Roman" w:cs="Times New Roman"/>
          <w:color w:val="000000"/>
          <w:szCs w:val="20"/>
          <w:shd w:val="clear" w:color="auto" w:fill="FFFFFF"/>
        </w:rPr>
        <w:t>ń</w:t>
      </w:r>
      <w:r w:rsidRPr="004709EA">
        <w:rPr>
          <w:rFonts w:eastAsia="Times New Roman" w:cs="Times New Roman"/>
          <w:color w:val="000000"/>
          <w:szCs w:val="20"/>
          <w:shd w:val="clear" w:color="auto" w:fill="FFFFFF"/>
          <w:lang w:eastAsia="en-US" w:bidi="en-US"/>
        </w:rPr>
        <w:t xml:space="preserve"> publicznych ustawy z dnia 24 kwietnia 2003 r. o dzia</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alno</w:t>
      </w:r>
      <w:r w:rsidRPr="004709EA">
        <w:rPr>
          <w:rFonts w:eastAsia="Times New Roman" w:cs="Times New Roman"/>
          <w:color w:val="000000"/>
          <w:szCs w:val="20"/>
          <w:shd w:val="clear" w:color="auto" w:fill="FFFFFF"/>
        </w:rPr>
        <w:t>ści</w:t>
      </w:r>
      <w:r w:rsidRPr="004709EA">
        <w:rPr>
          <w:rFonts w:eastAsia="Times New Roman" w:cs="Times New Roman"/>
          <w:color w:val="000000"/>
          <w:szCs w:val="20"/>
          <w:shd w:val="clear" w:color="auto" w:fill="FFFFFF"/>
          <w:lang w:eastAsia="en-US" w:bidi="en-US"/>
        </w:rPr>
        <w:t xml:space="preserve"> po</w:t>
      </w:r>
      <w:r w:rsidRPr="004709EA">
        <w:rPr>
          <w:rFonts w:eastAsia="Times New Roman" w:cs="Times New Roman"/>
          <w:color w:val="000000"/>
          <w:szCs w:val="20"/>
          <w:shd w:val="clear" w:color="auto" w:fill="FFFFFF"/>
        </w:rPr>
        <w:t>ż</w:t>
      </w:r>
      <w:r w:rsidRPr="004709EA">
        <w:rPr>
          <w:rFonts w:eastAsia="Times New Roman" w:cs="Times New Roman"/>
          <w:color w:val="000000"/>
          <w:szCs w:val="20"/>
          <w:shd w:val="clear" w:color="auto" w:fill="FFFFFF"/>
          <w:lang w:eastAsia="en-US" w:bidi="en-US"/>
        </w:rPr>
        <w:t xml:space="preserve">ytku publicznego i o wolontariacie.  </w:t>
      </w:r>
    </w:p>
    <w:p w14:paraId="0AD37A12" w14:textId="77777777" w:rsidR="00DD2ADE" w:rsidRPr="004709EA" w:rsidRDefault="00000000">
      <w:pPr>
        <w:ind w:firstLine="540"/>
        <w:jc w:val="both"/>
        <w:rPr>
          <w:rFonts w:eastAsia="Times New Roman" w:cs="Times New Roman"/>
          <w:color w:val="000000"/>
          <w:szCs w:val="20"/>
          <w:shd w:val="clear" w:color="auto" w:fill="FFFFFF"/>
          <w:lang w:eastAsia="en-US" w:bidi="en-US"/>
        </w:rPr>
      </w:pPr>
      <w:r w:rsidRPr="004709EA">
        <w:rPr>
          <w:rFonts w:eastAsia="Times New Roman" w:cs="Times New Roman"/>
          <w:color w:val="000000"/>
          <w:szCs w:val="20"/>
          <w:shd w:val="clear" w:color="auto" w:fill="FFFFFF"/>
          <w:lang w:eastAsia="en-US" w:bidi="en-US"/>
        </w:rPr>
        <w:t>Na realizacj</w:t>
      </w:r>
      <w:r w:rsidRPr="004709EA">
        <w:rPr>
          <w:rFonts w:eastAsia="Times New Roman" w:cs="Times New Roman"/>
          <w:color w:val="000000"/>
          <w:szCs w:val="20"/>
          <w:shd w:val="clear" w:color="auto" w:fill="FFFFFF"/>
        </w:rPr>
        <w:t>ę</w:t>
      </w:r>
      <w:r w:rsidRPr="004709EA">
        <w:rPr>
          <w:rFonts w:eastAsia="Times New Roman" w:cs="Times New Roman"/>
          <w:color w:val="000000"/>
          <w:szCs w:val="20"/>
          <w:shd w:val="clear" w:color="auto" w:fill="FFFFFF"/>
          <w:lang w:eastAsia="en-US" w:bidi="en-US"/>
        </w:rPr>
        <w:t xml:space="preserve"> zadania zabezpieczono</w:t>
      </w:r>
      <w:r w:rsidRPr="004709EA">
        <w:rPr>
          <w:rFonts w:eastAsia="Times New Roman" w:cs="Times New Roman"/>
          <w:color w:val="000000"/>
          <w:szCs w:val="20"/>
          <w:shd w:val="clear" w:color="auto" w:fill="FFFFFF"/>
        </w:rPr>
        <w:t xml:space="preserve"> środki</w:t>
      </w:r>
      <w:r w:rsidRPr="004709EA">
        <w:rPr>
          <w:rFonts w:eastAsia="Times New Roman" w:cs="Times New Roman"/>
          <w:color w:val="000000"/>
          <w:szCs w:val="20"/>
          <w:shd w:val="clear" w:color="auto" w:fill="FFFFFF"/>
          <w:lang w:eastAsia="en-US" w:bidi="en-US"/>
        </w:rPr>
        <w:t xml:space="preserve"> finansowe w wyso</w:t>
      </w:r>
      <w:r w:rsidRPr="004709EA">
        <w:rPr>
          <w:rFonts w:eastAsia="Times New Roman" w:cs="Times New Roman"/>
          <w:color w:val="000000"/>
          <w:szCs w:val="20"/>
          <w:shd w:val="clear" w:color="auto" w:fill="FFFFFF"/>
        </w:rPr>
        <w:t>kości</w:t>
      </w:r>
      <w:r w:rsidRPr="004709EA">
        <w:rPr>
          <w:rFonts w:eastAsia="Times New Roman" w:cs="Times New Roman"/>
          <w:color w:val="000000"/>
          <w:szCs w:val="20"/>
          <w:shd w:val="clear" w:color="auto" w:fill="FFFFFF"/>
          <w:lang w:eastAsia="en-US" w:bidi="en-US"/>
        </w:rPr>
        <w:t xml:space="preserve"> 23.000,00 z</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 (s</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ownie: dwadzi</w:t>
      </w:r>
      <w:r w:rsidRPr="004709EA">
        <w:rPr>
          <w:rFonts w:eastAsia="Times New Roman" w:cs="Times New Roman"/>
          <w:color w:val="000000"/>
          <w:szCs w:val="20"/>
          <w:shd w:val="clear" w:color="auto" w:fill="FFFFFF"/>
        </w:rPr>
        <w:t>eścia</w:t>
      </w:r>
      <w:r w:rsidRPr="004709EA">
        <w:rPr>
          <w:rFonts w:eastAsia="Times New Roman" w:cs="Times New Roman"/>
          <w:color w:val="000000"/>
          <w:szCs w:val="20"/>
          <w:shd w:val="clear" w:color="auto" w:fill="FFFFFF"/>
          <w:lang w:eastAsia="en-US" w:bidi="en-US"/>
        </w:rPr>
        <w:t xml:space="preserve"> trzy tysi</w:t>
      </w:r>
      <w:r w:rsidRPr="004709EA">
        <w:rPr>
          <w:rFonts w:eastAsia="Times New Roman" w:cs="Times New Roman"/>
          <w:color w:val="000000"/>
          <w:szCs w:val="20"/>
          <w:shd w:val="clear" w:color="auto" w:fill="FFFFFF"/>
        </w:rPr>
        <w:t>ące</w:t>
      </w:r>
      <w:r w:rsidRPr="004709EA">
        <w:rPr>
          <w:rFonts w:eastAsia="Times New Roman" w:cs="Times New Roman"/>
          <w:color w:val="000000"/>
          <w:szCs w:val="20"/>
          <w:shd w:val="clear" w:color="auto" w:fill="FFFFFF"/>
          <w:lang w:eastAsia="en-US" w:bidi="en-US"/>
        </w:rPr>
        <w:t xml:space="preserve"> z</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 xml:space="preserve">otych 00/100). </w:t>
      </w:r>
    </w:p>
    <w:p w14:paraId="6DFEC5CD" w14:textId="687D80E1" w:rsidR="00DD2ADE" w:rsidRPr="004709EA" w:rsidRDefault="00000000">
      <w:pPr>
        <w:ind w:firstLine="540"/>
        <w:jc w:val="both"/>
        <w:rPr>
          <w:rFonts w:eastAsia="Times New Roman" w:cs="Times New Roman"/>
          <w:color w:val="000000"/>
          <w:szCs w:val="20"/>
          <w:shd w:val="clear" w:color="auto" w:fill="FFFFFF"/>
          <w:lang w:eastAsia="en-US" w:bidi="en-US"/>
        </w:rPr>
      </w:pPr>
      <w:r w:rsidRPr="004709EA">
        <w:rPr>
          <w:rFonts w:eastAsia="Times New Roman" w:cs="Times New Roman"/>
          <w:color w:val="000000"/>
          <w:szCs w:val="20"/>
          <w:shd w:val="clear" w:color="auto" w:fill="FFFFFF"/>
          <w:lang w:eastAsia="en-US" w:bidi="en-US"/>
        </w:rPr>
        <w:t xml:space="preserve">Realizacja zadania obejmuje wykonanie zadania publicznego w zakresie upowszechniania turystyki i rekreacji ruchowej dla </w:t>
      </w:r>
      <w:r w:rsidR="004709EA" w:rsidRPr="004709EA">
        <w:rPr>
          <w:rFonts w:eastAsia="Times New Roman" w:cs="Times New Roman"/>
          <w:color w:val="000000"/>
          <w:szCs w:val="20"/>
          <w:shd w:val="clear" w:color="auto" w:fill="FFFFFF"/>
          <w:lang w:eastAsia="en-US" w:bidi="en-US"/>
        </w:rPr>
        <w:t>mieszkańców</w:t>
      </w:r>
      <w:r w:rsidRPr="004709EA">
        <w:rPr>
          <w:rFonts w:eastAsia="Times New Roman" w:cs="Times New Roman"/>
          <w:color w:val="000000"/>
          <w:szCs w:val="20"/>
          <w:shd w:val="clear" w:color="auto" w:fill="FFFFFF"/>
          <w:lang w:eastAsia="en-US" w:bidi="en-US"/>
        </w:rPr>
        <w:t xml:space="preserve"> Powiatu </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obeskiego w 2026 r., zgodnie z za</w:t>
      </w:r>
      <w:r w:rsidRPr="004709EA">
        <w:rPr>
          <w:rFonts w:eastAsia="Times New Roman" w:cs="Times New Roman"/>
          <w:color w:val="000000"/>
          <w:szCs w:val="20"/>
          <w:shd w:val="clear" w:color="auto" w:fill="FFFFFF"/>
        </w:rPr>
        <w:t>łą</w:t>
      </w:r>
      <w:r w:rsidRPr="004709EA">
        <w:rPr>
          <w:rFonts w:eastAsia="Times New Roman" w:cs="Times New Roman"/>
          <w:color w:val="000000"/>
          <w:szCs w:val="20"/>
          <w:shd w:val="clear" w:color="auto" w:fill="FFFFFF"/>
          <w:lang w:eastAsia="en-US" w:bidi="en-US"/>
        </w:rPr>
        <w:t>cznikiem nr 1 do niniejszej uchwa</w:t>
      </w:r>
      <w:r w:rsidRPr="004709EA">
        <w:rPr>
          <w:rFonts w:eastAsia="Times New Roman" w:cs="Times New Roman"/>
          <w:color w:val="000000"/>
          <w:szCs w:val="20"/>
          <w:shd w:val="clear" w:color="auto" w:fill="FFFFFF"/>
        </w:rPr>
        <w:t>ł</w:t>
      </w:r>
      <w:r w:rsidRPr="004709EA">
        <w:rPr>
          <w:rFonts w:eastAsia="Times New Roman" w:cs="Times New Roman"/>
          <w:color w:val="000000"/>
          <w:szCs w:val="20"/>
          <w:shd w:val="clear" w:color="auto" w:fill="FFFFFF"/>
          <w:lang w:eastAsia="en-US" w:bidi="en-US"/>
        </w:rPr>
        <w:t>y.</w:t>
      </w:r>
    </w:p>
    <w:p w14:paraId="61F72B54" w14:textId="77777777" w:rsidR="00DD2ADE" w:rsidRPr="004709EA" w:rsidRDefault="00DD2ADE">
      <w:pPr>
        <w:jc w:val="right"/>
        <w:rPr>
          <w:rFonts w:ascii="Calibri" w:eastAsia="Times New Roman" w:hAnsi="Calibri" w:cs="Times New Roman"/>
          <w:color w:val="000000"/>
          <w:sz w:val="26"/>
          <w:szCs w:val="20"/>
          <w:shd w:val="clear" w:color="auto" w:fill="FFFFFF"/>
          <w:lang w:eastAsia="en-US" w:bidi="en-US"/>
        </w:rPr>
      </w:pPr>
    </w:p>
    <w:p w14:paraId="6246180B" w14:textId="77777777" w:rsidR="00DD2ADE" w:rsidRPr="004709EA" w:rsidRDefault="00DD2ADE">
      <w:pPr>
        <w:spacing w:line="360" w:lineRule="auto"/>
        <w:rPr>
          <w:rFonts w:eastAsia="Times New Roman" w:cs="Times New Roman"/>
          <w:color w:val="000000"/>
          <w:szCs w:val="20"/>
          <w:shd w:val="clear" w:color="auto" w:fill="FFFFFF"/>
          <w:lang w:eastAsia="en-US" w:bidi="en-US"/>
        </w:rPr>
      </w:pPr>
    </w:p>
    <w:p w14:paraId="361558BB" w14:textId="77777777" w:rsidR="00DD2ADE" w:rsidRDefault="00DD2ADE">
      <w:pPr>
        <w:spacing w:line="360" w:lineRule="auto"/>
        <w:rPr>
          <w:rFonts w:eastAsia="Times New Roman" w:cs="Times New Roman"/>
          <w:color w:val="000000"/>
          <w:szCs w:val="20"/>
          <w:shd w:val="clear" w:color="auto" w:fill="FFFFFF"/>
          <w:lang w:val="x-none" w:eastAsia="en-US" w:bidi="ar-SA"/>
        </w:rPr>
      </w:pPr>
    </w:p>
    <w:sectPr w:rsidR="00DD2ADE">
      <w:footerReference w:type="default" r:id="rId14"/>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3441" w14:textId="77777777" w:rsidR="008C424A" w:rsidRPr="004709EA" w:rsidRDefault="008C424A">
      <w:r w:rsidRPr="004709EA">
        <w:separator/>
      </w:r>
    </w:p>
  </w:endnote>
  <w:endnote w:type="continuationSeparator" w:id="0">
    <w:p w14:paraId="5855A3C6" w14:textId="77777777" w:rsidR="008C424A" w:rsidRPr="004709EA" w:rsidRDefault="008C424A">
      <w:r w:rsidRPr="00470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1083" w14:textId="77777777" w:rsidR="004709EA" w:rsidRDefault="004709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3FF6" w14:textId="77777777" w:rsidR="004709EA" w:rsidRDefault="004709E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2EAD" w14:textId="77777777" w:rsidR="004709EA" w:rsidRDefault="004709E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1222" w14:textId="77777777" w:rsidR="00DD2ADE" w:rsidRPr="004709EA" w:rsidRDefault="00DD2ADE" w:rsidP="004709EA">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FFD4" w14:textId="77777777" w:rsidR="00DD2ADE" w:rsidRPr="004709EA" w:rsidRDefault="00DD2AD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B716" w14:textId="77777777" w:rsidR="008C424A" w:rsidRPr="004709EA" w:rsidRDefault="008C424A">
      <w:r w:rsidRPr="004709EA">
        <w:separator/>
      </w:r>
    </w:p>
  </w:footnote>
  <w:footnote w:type="continuationSeparator" w:id="0">
    <w:p w14:paraId="44CFBDE6" w14:textId="77777777" w:rsidR="008C424A" w:rsidRPr="004709EA" w:rsidRDefault="008C424A">
      <w:r w:rsidRPr="004709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BC88" w14:textId="77777777" w:rsidR="004709EA" w:rsidRDefault="004709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BC6F" w14:textId="77777777" w:rsidR="004709EA" w:rsidRDefault="004709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589F" w14:textId="77777777" w:rsidR="004709EA" w:rsidRDefault="004709E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709EA"/>
    <w:rsid w:val="008C424A"/>
    <w:rsid w:val="00A50BBD"/>
    <w:rsid w:val="00A77B3E"/>
    <w:rsid w:val="00CA2A55"/>
    <w:rsid w:val="00DD2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26DCD"/>
  <w15:docId w15:val="{1A62F853-BA3E-4914-8545-A8433F76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709EA"/>
    <w:pPr>
      <w:tabs>
        <w:tab w:val="center" w:pos="4536"/>
        <w:tab w:val="right" w:pos="9072"/>
      </w:tabs>
    </w:pPr>
  </w:style>
  <w:style w:type="character" w:customStyle="1" w:styleId="NagwekZnak">
    <w:name w:val="Nagłówek Znak"/>
    <w:basedOn w:val="Domylnaczcionkaakapitu"/>
    <w:link w:val="Nagwek"/>
    <w:rsid w:val="004709EA"/>
    <w:rPr>
      <w:rFonts w:ascii="Verdana" w:eastAsia="Verdana" w:hAnsi="Verdana" w:cs="Verdana"/>
      <w:sz w:val="24"/>
      <w:szCs w:val="24"/>
    </w:rPr>
  </w:style>
  <w:style w:type="paragraph" w:styleId="Stopka">
    <w:name w:val="footer"/>
    <w:basedOn w:val="Normalny"/>
    <w:link w:val="StopkaZnak"/>
    <w:rsid w:val="004709EA"/>
    <w:pPr>
      <w:tabs>
        <w:tab w:val="center" w:pos="4536"/>
        <w:tab w:val="right" w:pos="9072"/>
      </w:tabs>
    </w:pPr>
  </w:style>
  <w:style w:type="character" w:customStyle="1" w:styleId="StopkaZnak">
    <w:name w:val="Stopka Znak"/>
    <w:basedOn w:val="Domylnaczcionkaakapitu"/>
    <w:link w:val="Stopka"/>
    <w:rsid w:val="004709EA"/>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18EF-252F-4DBC-8901-1739BD88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Zarząd Powiatu w Łobzie</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VI/179/2026 z dnia 16 marca 2026 r.</dc:title>
  <dc:subject>w sprawie ogłoszenia otwartego konkursu ofert na powierzenie realizacji zadania publicznego w^zakresie upowszechniania turystyki i^rekreacji ruchowej dla mieszkańców Powiatu Łobeskiego w^2026^r.</dc:subject>
  <dc:creator>annzac</dc:creator>
  <cp:lastModifiedBy>Starostwo Powiatowe w Łobzie SP Łobez</cp:lastModifiedBy>
  <cp:revision>3</cp:revision>
  <dcterms:created xsi:type="dcterms:W3CDTF">2026-03-17T13:39:00Z</dcterms:created>
  <dcterms:modified xsi:type="dcterms:W3CDTF">2026-03-17T12:42:00Z</dcterms:modified>
  <cp:category>Akt prawny</cp:category>
</cp:coreProperties>
</file>